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00"/>
        <w:jc w:val="center"/>
        <w:rPr>
          <w:rFonts w:ascii="Arial" w:hAnsi="Arial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/>
        <w:drawing>
          <wp:inline distT="0" distB="0" distL="0" distR="0">
            <wp:extent cx="581025" cy="600075"/>
            <wp:effectExtent l="0" t="0" r="0" b="0"/>
            <wp:docPr id="1" name="officeArt object" descr="Logo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Repubblic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32" w:type="dxa"/>
        <w:jc w:val="center"/>
        <w:tblInd w:w="0" w:type="dxa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460"/>
        <w:gridCol w:w="5051"/>
        <w:gridCol w:w="2121"/>
      </w:tblGrid>
      <w:tr>
        <w:trPr>
          <w:trHeight w:val="1949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300"/>
              <w:jc w:val="center"/>
              <w:rPr/>
            </w:pPr>
            <w:r>
              <w:rPr/>
              <w:drawing>
                <wp:inline distT="0" distB="0" distL="0" distR="0">
                  <wp:extent cx="1428750" cy="952500"/>
                  <wp:effectExtent l="0" t="0" r="0" b="0"/>
                  <wp:docPr id="2" name="Immagine1" descr="http://www.beniculturali.it/mibac/multimedia/MiBAC/images/upload/med/57/1424354884595_FESR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1" descr="http://www.beniculturali.it/mibac/multimedia/MiBAC/images/upload/med/57/1424354884595_FESR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1" w:type="dxa"/>
            <w:tcBorders/>
            <w:shd w:color="auto" w:fill="auto" w:val="clear"/>
          </w:tcPr>
          <w:p>
            <w:pPr>
              <w:pStyle w:val="Normal"/>
              <w:spacing w:lineRule="auto" w:line="300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shd w:fill="auto" w:val="clear"/>
                <w:lang w:val="de-DE"/>
              </w:rPr>
              <w:t>ISTITUTO COMPRENSIVO STATALE</w:t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shd w:fill="auto" w:val="clear"/>
                <w:lang w:val="de-DE"/>
              </w:rPr>
              <w:t xml:space="preserve"> “</w:t>
            </w:r>
            <w:r>
              <w:rPr>
                <w:b/>
                <w:bCs/>
                <w:sz w:val="18"/>
                <w:szCs w:val="18"/>
                <w:shd w:fill="auto" w:val="clear"/>
                <w:lang w:val="de-DE"/>
              </w:rPr>
              <w:t>MONTAGNOLA - GRAMSCI”</w:t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fill="auto" w:val="clear"/>
                <w:lang w:val="de-DE"/>
              </w:rPr>
              <w:t>via Giovanni da Montorsoli, 1 – 50142 Firenze</w:t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fill="auto" w:val="clear"/>
                <w:lang w:val="de-DE"/>
              </w:rPr>
              <w:t>Tel. 055 700148 - Fax 055 708322</w:t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fill="auto" w:val="clear"/>
                <w:lang w:val="de-DE"/>
              </w:rPr>
              <w:t xml:space="preserve">e-Mail : </w:t>
            </w:r>
            <w:hyperlink r:id="rId4">
              <w:r>
                <w:rPr>
                  <w:rStyle w:val="Hyperlink0"/>
                  <w:outline w:val="false"/>
                  <w:color w:val="0000FF"/>
                  <w:sz w:val="18"/>
                  <w:szCs w:val="18"/>
                  <w:u w:val="single" w:color="0000FF"/>
                  <w:shd w:fill="auto" w:val="clear"/>
                  <w:lang w:val="de-DE"/>
                  <w14:textFill>
                    <w14:solidFill>
                      <w14:srgbClr w14:val="0000FF"/>
                    </w14:solidFill>
                  </w14:textFill>
                </w:rPr>
                <w:t>fiic841003@istruzione.it</w:t>
              </w:r>
            </w:hyperlink>
          </w:p>
          <w:p>
            <w:pPr>
              <w:pStyle w:val="Normal"/>
              <w:bidi w:val="0"/>
              <w:spacing w:lineRule="auto" w:line="30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 xml:space="preserve">web: </w:t>
            </w:r>
            <w:hyperlink r:id="rId5">
              <w:r>
                <w:rPr>
                  <w:rStyle w:val="Hyperlink0"/>
                  <w:outline w:val="false"/>
                  <w:color w:val="0000FF"/>
                  <w:sz w:val="18"/>
                  <w:szCs w:val="18"/>
                  <w:u w:val="single" w:color="0000FF"/>
                  <w:shd w:fill="auto" w:val="clear"/>
                  <w:lang w:val="de-DE"/>
                  <w14:textFill>
                    <w14:solidFill>
                      <w14:srgbClr w14:val="0000FF"/>
                    </w14:solidFill>
                  </w14:textFill>
                </w:rPr>
                <w:t>http://www.icmontagnolagramsci.edu.it/</w:t>
              </w:r>
            </w:hyperlink>
          </w:p>
          <w:p>
            <w:pPr>
              <w:pStyle w:val="Normal"/>
              <w:bidi w:val="0"/>
              <w:spacing w:lineRule="auto" w:line="300"/>
              <w:ind w:left="0" w:right="0" w:hanging="0"/>
              <w:jc w:val="center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Cod. Fisc. : 800 236 10480 Cod. Mecc. : FI IC 841003</w:t>
            </w:r>
          </w:p>
        </w:tc>
        <w:tc>
          <w:tcPr>
            <w:tcW w:w="212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300"/>
              <w:jc w:val="center"/>
              <w:rPr/>
            </w:pPr>
            <w:r>
              <w:rPr/>
              <w:drawing>
                <wp:inline distT="0" distB="0" distL="0" distR="0">
                  <wp:extent cx="1019175" cy="962025"/>
                  <wp:effectExtent l="0" t="0" r="0" b="0"/>
                  <wp:docPr id="3" name="Immagine2" descr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2" descr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ind w:left="108" w:right="0" w:hanging="108"/>
        <w:jc w:val="center"/>
        <w:rPr>
          <w:rStyle w:val="Nessuno"/>
          <w:rFonts w:ascii="Arial" w:hAnsi="Arial" w:eastAsia="Arial" w:cs="Arial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Arial" w:cs="Arial" w:ascii="Arial" w:hAnsi="Arial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jc w:val="center"/>
        <w:rPr>
          <w:rStyle w:val="Nessuno"/>
          <w:rFonts w:ascii="Arial" w:hAnsi="Arial" w:eastAsia="Arial" w:cs="Arial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Arial" w:cs="Arial" w:ascii="Arial" w:hAnsi="Arial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jc w:val="center"/>
        <w:rPr>
          <w:rStyle w:val="Nessuno"/>
          <w:b/>
          <w:b/>
          <w:bCs/>
          <w:outline w:val="false"/>
          <w:color w:val="C00000"/>
          <w:u w:val="none" w:color="C00000"/>
          <w14:textFill>
            <w14:solidFill>
              <w14:srgbClr w14:val="C00000"/>
            </w14:solidFill>
          </w14:textFill>
        </w:rPr>
      </w:pPr>
      <w:r>
        <w:rPr>
          <w:b/>
          <w:bCs/>
          <w:outline w:val="false"/>
          <w:color w:val="C00000"/>
          <w:u w:val="none" w:color="C00000"/>
          <w14:textFill>
            <w14:solidFill>
              <w14:srgbClr w14:val="C00000"/>
            </w14:solidFill>
          </w14:textFill>
        </w:rPr>
      </w:r>
    </w:p>
    <w:p>
      <w:pPr>
        <w:pStyle w:val="Titolo1"/>
        <w:spacing w:lineRule="auto" w:line="300" w:before="0" w:after="0"/>
        <w:ind w:left="431" w:right="0" w:hanging="0"/>
        <w:jc w:val="center"/>
        <w:rPr>
          <w:rStyle w:val="Nessuno"/>
          <w:rFonts w:ascii="Times New Roman" w:hAnsi="Times New Roman" w:eastAsia="Times New Roman" w:cs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PIANO DIDATTICO PERSONALIZZATO </w:t>
      </w:r>
    </w:p>
    <w:p>
      <w:pPr>
        <w:pStyle w:val="Titolo1"/>
        <w:spacing w:lineRule="auto" w:line="300" w:before="0" w:after="0"/>
        <w:ind w:left="431" w:right="0" w:hanging="0"/>
        <w:jc w:val="center"/>
        <w:rPr>
          <w:rFonts w:ascii="Times New Roman" w:hAnsi="Times New Roman" w:eastAsia="Times New Roman" w:cs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alunne/i con Bisogni Educativi Speciali per svantaggio linguistico</w:t>
      </w:r>
    </w:p>
    <w:p>
      <w:pPr>
        <w:pStyle w:val="Normal"/>
        <w:spacing w:lineRule="auto" w:line="300" w:before="0" w:after="0"/>
        <w:ind w:left="431" w:right="0" w:hanging="0"/>
        <w:jc w:val="center"/>
        <w:rPr>
          <w:rFonts w:ascii="Times New Roman" w:hAnsi="Times New Roman" w:eastAsia="Times New Roman" w:cs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eastAsia="Times New Roman" w:cs="Times New Roman"/>
          <w:b/>
          <w:bCs/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Scuola Secondaria di  primo grado</w:t>
      </w:r>
    </w:p>
    <w:p>
      <w:pPr>
        <w:pStyle w:val="Normal"/>
        <w:spacing w:lineRule="auto" w:line="300"/>
        <w:jc w:val="center"/>
        <w:rPr>
          <w:rStyle w:val="Nessuno"/>
          <w:b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"/>
        <w:spacing w:lineRule="auto" w:line="300"/>
        <w:jc w:val="center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u w:val="none" w:color="000000"/>
          <w:lang w:val="de-DE"/>
          <w14:textFill>
            <w14:solidFill>
              <w14:srgbClr w14:val="000000"/>
            </w14:solidFill>
          </w14:textFill>
        </w:rPr>
        <w:t>Scuola _________________________ classe _________ a.s. 20__ - 20__</w:t>
      </w:r>
    </w:p>
    <w:p>
      <w:pPr>
        <w:pStyle w:val="Normal"/>
        <w:spacing w:lineRule="auto" w:line="300"/>
        <w:jc w:val="center"/>
        <w:rPr>
          <w:rStyle w:val="Nessuno"/>
          <w:b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u w:val="none" w:color="000000"/>
          <w:lang w:val="de-DE"/>
          <w14:textFill>
            <w14:solidFill>
              <w14:srgbClr w14:val="000000"/>
            </w14:solidFill>
          </w14:textFill>
        </w:rPr>
        <w:t>Coordinatore di classe: prof______________</w:t>
      </w:r>
    </w:p>
    <w:p>
      <w:pPr>
        <w:pStyle w:val="Normal"/>
        <w:spacing w:lineRule="auto" w:line="300"/>
        <w:jc w:val="center"/>
        <w:rPr>
          <w:rStyle w:val="Nessuno"/>
          <w:b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jc w:val="center"/>
        <w:rPr>
          <w:rStyle w:val="Nessuno"/>
          <w:b/>
          <w:b/>
          <w:bCs/>
          <w:outline w:val="false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12"/>
        <w:rPr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DATI BIOGRAFICI E SCOLASTICI</w:t>
      </w:r>
    </w:p>
    <w:p>
      <w:pPr>
        <w:pStyle w:val="Normal"/>
        <w:spacing w:lineRule="auto" w:line="312"/>
        <w:rPr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false"/>
          <w:bCs w:val="false"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Nome e cognome dell‘alunno/a_________________________________________________</w:t>
      </w:r>
    </w:p>
    <w:p>
      <w:pPr>
        <w:pStyle w:val="Normal"/>
        <w:spacing w:lineRule="auto" w:line="312"/>
        <w:rPr>
          <w:rStyle w:val="Nessuno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Data di nascita _________ Genere _____________ Stato di provenienza ________________</w:t>
      </w:r>
    </w:p>
    <w:p>
      <w:pPr>
        <w:pStyle w:val="Normal"/>
        <w:spacing w:lineRule="auto" w:line="312"/>
        <w:rPr>
          <w:rStyle w:val="Nessuno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In Italia dal ________ Data inizio frequenza in classe ______________________</w:t>
      </w:r>
    </w:p>
    <w:p>
      <w:pPr>
        <w:pStyle w:val="Normal"/>
        <w:spacing w:lineRule="auto" w:line="312"/>
        <w:rPr>
          <w:rStyle w:val="Nessuno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Lingua usata in famiglia ___________________ Altre lingue conosciute ____________________________</w:t>
      </w:r>
    </w:p>
    <w:p>
      <w:pPr>
        <w:pStyle w:val="Normal"/>
        <w:spacing w:lineRule="auto" w:line="312"/>
        <w:rPr>
          <w:rStyle w:val="Nessuno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Scolarizzazione nel paese di origine__________________________________________________________</w:t>
      </w:r>
    </w:p>
    <w:p>
      <w:pPr>
        <w:pStyle w:val="Normal"/>
        <w:spacing w:lineRule="auto" w:line="312"/>
        <w:rPr>
          <w:rStyle w:val="Nessuno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Scolarizzazione precedentemente svolta in Italia ________________________________________________</w:t>
      </w:r>
    </w:p>
    <w:p>
      <w:pPr>
        <w:pStyle w:val="Normal"/>
        <w:spacing w:lineRule="auto" w:line="312" w:before="60" w:after="0"/>
        <w:rPr>
          <w:rStyle w:val="Nessuno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Tipologia alunno/a straniero: </w:t>
      </w:r>
    </w:p>
    <w:p>
      <w:pPr>
        <w:pStyle w:val="Normal"/>
        <w:spacing w:lineRule="auto" w:line="312"/>
        <w:rPr>
          <w:rStyle w:val="Nessuno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Alunno/a NAI (Nuovo arrivato in Italia)</w:t>
      </w:r>
    </w:p>
    <w:p>
      <w:pPr>
        <w:pStyle w:val="Normal"/>
        <w:spacing w:lineRule="auto" w:line="312"/>
        <w:rPr>
          <w:rStyle w:val="Nessuno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Alunno/a arrivato/a nell’ultimo triennio, che presenta ancora difficoltà soprattutto nella lingua di studio</w:t>
      </w:r>
    </w:p>
    <w:p>
      <w:pPr>
        <w:pStyle w:val="Normal"/>
        <w:widowControl/>
        <w:suppressAutoHyphens w:val="false"/>
        <w:rPr>
          <w:rStyle w:val="Nessuno"/>
          <w:kern w:val="0"/>
          <w:lang w:val="it-IT"/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>[  ] Alunno/a nato/a in Italia, che presenta ancora difficoltà soprattutto nella lingua di studio.</w:t>
      </w:r>
    </w:p>
    <w:p>
      <w:pPr>
        <w:pStyle w:val="Normal"/>
        <w:widowControl/>
        <w:suppressAutoHyphens w:val="false"/>
        <w:spacing w:before="60" w:after="0"/>
        <w:rPr>
          <w:rStyle w:val="Nessuno"/>
          <w:kern w:val="0"/>
          <w:lang w:val="it-IT"/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>Frequenza Centro Giufà: Sì [  ] No [  ] (1/2a alfa) - Frequenza corsi di italiano extrascolastici: __________</w:t>
      </w:r>
    </w:p>
    <w:p>
      <w:pPr>
        <w:pStyle w:val="Normal"/>
        <w:widowControl/>
        <w:suppressAutoHyphens w:val="false"/>
        <w:rPr>
          <w:rStyle w:val="Nessuno"/>
          <w:kern w:val="0"/>
          <w:lang w:val="it-IT"/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>Attività extrascolastiche con ricadute sulla padronanza linguistica: ___________</w:t>
      </w:r>
    </w:p>
    <w:p>
      <w:pPr>
        <w:pStyle w:val="Normal"/>
        <w:widowControl/>
        <w:suppressAutoHyphens w:val="false"/>
        <w:rPr>
          <w:rStyle w:val="Nessuno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>Altre informazioni significative (problemi di salute, familiari, genitori separati ecc.):</w:t>
      </w:r>
      <w:r>
        <w:rPr>
          <w:rStyle w:val="Nessuno"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________________</w:t>
      </w:r>
    </w:p>
    <w:p>
      <w:pPr>
        <w:pStyle w:val="Normal"/>
        <w:spacing w:lineRule="auto" w:line="312"/>
        <w:rPr>
          <w:rStyle w:val="Nessuno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_______________________________________________________________________________________</w:t>
      </w:r>
    </w:p>
    <w:p>
      <w:pPr>
        <w:pStyle w:val="Normal"/>
        <w:spacing w:lineRule="auto" w:line="312"/>
        <w:rPr>
          <w:rStyle w:val="Nessuno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b/>
          <w:b/>
          <w:bCs/>
          <w:outline w:val="false"/>
          <w:color w:val="000000"/>
          <w:sz w:val="26"/>
          <w:szCs w:val="26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z w:val="26"/>
          <w:szCs w:val="26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b/>
          <w:b/>
          <w:bCs/>
          <w:outline w:val="false"/>
          <w:color w:val="000000"/>
          <w:sz w:val="26"/>
          <w:szCs w:val="26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6"/>
          <w:szCs w:val="26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OSSERVAZIONI DEL CENTRO GIUFA’: </w:t>
      </w:r>
    </w:p>
    <w:p>
      <w:pPr>
        <w:pStyle w:val="Normal"/>
        <w:spacing w:lineRule="auto" w:line="300"/>
        <w:rPr>
          <w:rStyle w:val="Nessuno"/>
          <w:b/>
          <w:b/>
          <w:bCs/>
          <w:outline w:val="false"/>
          <w:color w:val="000000"/>
          <w:sz w:val="26"/>
          <w:szCs w:val="26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6"/>
          <w:szCs w:val="26"/>
          <w:u w:val="none" w:color="000000"/>
          <w:lang w:val="de-DE"/>
          <w14:textFill>
            <w14:solidFill>
              <w14:srgbClr w14:val="000000"/>
            </w14:solidFill>
          </w14:textFill>
        </w:rPr>
        <w:t>LIVELLO ___________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u w:val="none" w:color="000000"/>
          <w:lang w:val="de-DE"/>
          <w14:textFill>
            <w14:solidFill>
              <w14:srgbClr w14:val="000000"/>
            </w14:solidFill>
          </w14:textFill>
        </w:rPr>
        <w:t>Comprensione orale</w:t>
      </w:r>
      <w:r>
        <w:rPr>
          <w:rStyle w:val="Nessuno"/>
          <w:outline w:val="false"/>
          <w:color w:val="000000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u w:val="none" w:color="000000"/>
          <w:lang w:val="de-DE"/>
          <w14:textFill>
            <w14:solidFill>
              <w14:srgbClr w14:val="000000"/>
            </w14:solidFill>
          </w14:textFill>
        </w:rPr>
        <w:t>Produzione orale</w:t>
      </w:r>
      <w:r>
        <w:rPr>
          <w:rStyle w:val="Nessuno"/>
          <w:outline w:val="false"/>
          <w:color w:val="000000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u w:val="none" w:color="000000"/>
          <w:lang w:val="de-DE"/>
          <w14:textFill>
            <w14:solidFill>
              <w14:srgbClr w14:val="000000"/>
            </w14:solidFill>
          </w14:textFill>
        </w:rPr>
        <w:t>Comprensione di un testo scritto</w:t>
      </w:r>
      <w:r>
        <w:rPr>
          <w:rStyle w:val="Nessuno"/>
          <w:outline w:val="false"/>
          <w:color w:val="000000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u w:val="none" w:color="000000"/>
          <w:lang w:val="de-DE"/>
          <w14:textFill>
            <w14:solidFill>
              <w14:srgbClr w14:val="000000"/>
            </w14:solidFill>
          </w14:textFill>
        </w:rPr>
        <w:t>Produzione scritta</w:t>
      </w:r>
      <w:r>
        <w:rPr>
          <w:rStyle w:val="Nessuno"/>
          <w:outline w:val="false"/>
          <w:color w:val="000000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b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b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u w:val="none" w:color="000000"/>
          <w:lang w:val="de-DE"/>
          <w14:textFill>
            <w14:solidFill>
              <w14:srgbClr w14:val="000000"/>
            </w14:solidFill>
          </w14:textFill>
        </w:rPr>
        <w:t>COMPETENZE LINGUISTICO-COMUNICATIVE</w:t>
      </w:r>
    </w:p>
    <w:p>
      <w:pPr>
        <w:pStyle w:val="Normal"/>
        <w:spacing w:lineRule="auto" w:line="300"/>
        <w:rPr>
          <w:rStyle w:val="Nessuno"/>
          <w:i/>
          <w:i/>
          <w:iCs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i/>
          <w:i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(crocettare le voci relative al livello di appartenenza; cancellare gli altri livelli e le relative tabelle)</w:t>
      </w:r>
    </w:p>
    <w:p>
      <w:pPr>
        <w:pStyle w:val="Normal"/>
        <w:spacing w:lineRule="auto" w:line="300"/>
        <w:rPr>
          <w:rStyle w:val="Nessuno"/>
          <w:b/>
          <w:b/>
          <w:bCs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LIVELLO PREBASICO: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nessuna conoscenza o conoscenza molto limitata della lingua italiana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tbl>
      <w:tblPr>
        <w:tblW w:w="9632" w:type="dxa"/>
        <w:jc w:val="left"/>
        <w:tblInd w:w="216" w:type="dxa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88"/>
        <w:gridCol w:w="1701"/>
        <w:gridCol w:w="5388"/>
        <w:gridCol w:w="426"/>
        <w:gridCol w:w="422"/>
        <w:gridCol w:w="706"/>
      </w:tblGrid>
      <w:tr>
        <w:trPr>
          <w:trHeight w:val="504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0"/>
                <w:szCs w:val="20"/>
                <w:shd w:fill="auto" w:val="clear"/>
                <w:lang w:val="de-DE"/>
              </w:rPr>
              <w:t>Sì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0"/>
                <w:szCs w:val="20"/>
                <w:shd w:fill="auto" w:val="clear"/>
                <w:lang w:val="de-DE"/>
              </w:rPr>
              <w:t>No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0"/>
                <w:szCs w:val="20"/>
                <w:shd w:fill="auto" w:val="clear"/>
                <w:lang w:val="de-DE"/>
              </w:rPr>
              <w:t>In parte</w:t>
            </w:r>
          </w:p>
        </w:tc>
      </w:tr>
      <w:tr>
        <w:trPr>
          <w:trHeight w:val="300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Ricezione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Comprensione orale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Comprende semplici consegne e domande a risposta chiusa.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2"/>
                <w:szCs w:val="22"/>
                <w:shd w:fill="auto" w:val="clear"/>
                <w:lang w:val="de-DE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Comprende semplici frasi e domande.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2"/>
                <w:szCs w:val="22"/>
                <w:shd w:fill="auto" w:val="clear"/>
                <w:lang w:val="de-DE"/>
              </w:rPr>
              <w:t xml:space="preserve"> </w:t>
            </w:r>
          </w:p>
        </w:tc>
      </w:tr>
      <w:tr>
        <w:trPr>
          <w:trHeight w:val="46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Comprensione scritta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Può distinguere le lettere dell’alfabeto singolarmente ma ha difficoltà a leggere e comprendere singole parole e/o enunciati brevi.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2"/>
                <w:szCs w:val="22"/>
                <w:shd w:fill="auto" w:val="clear"/>
                <w:lang w:val="de-DE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Comprende semplici enunciati scritti.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Produzione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Produzione</w:t>
            </w:r>
            <w:r>
              <w:rPr>
                <w:rStyle w:val="Nessuno"/>
                <w:shd w:fill="auto" w:val="clear"/>
                <w:lang w:val="de-DE"/>
              </w:rPr>
              <w:t xml:space="preserve"> </w:t>
            </w: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orale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Si esprime utilizzando codici extralinguistici (per esempio indicare, annuire…)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2"/>
                <w:szCs w:val="22"/>
                <w:shd w:fill="auto" w:val="clear"/>
                <w:lang w:val="de-DE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Produce espressioni incomplete ma sufficientemente comprensibili.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2"/>
                <w:szCs w:val="22"/>
                <w:shd w:fill="auto" w:val="clear"/>
                <w:lang w:val="de-DE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Produzione</w:t>
            </w:r>
            <w:r>
              <w:rPr>
                <w:rStyle w:val="Nessuno"/>
                <w:shd w:fill="auto" w:val="clear"/>
                <w:lang w:val="de-DE"/>
              </w:rPr>
              <w:t xml:space="preserve"> </w:t>
            </w: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scritta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Sa copiare quello che scrivono gli altri in stampato e/o in corsivo.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2"/>
                <w:szCs w:val="22"/>
                <w:shd w:fill="auto" w:val="clear"/>
                <w:lang w:val="de-DE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5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Sa trascrivere parole o brevi frasi ascoltate.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>
                <w:bottom w:val="single" w:sz="4" w:space="0" w:color="000000"/>
              </w:pBdr>
              <w:spacing w:lineRule="auto" w:line="300"/>
              <w:rPr/>
            </w:pPr>
            <w:r>
              <w:rPr>
                <w:rStyle w:val="Nessuno"/>
                <w:sz w:val="22"/>
                <w:szCs w:val="22"/>
                <w:shd w:fill="auto" w:val="clear"/>
                <w:lang w:val="de-DE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0" w:hRule="atLeast"/>
        </w:trPr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Interazione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Parlato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Comprende brevi messaggi orali se articolati molto lentamente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5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Scritto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Sa scrivere brevi messaggi su argomenti familiari.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left="108" w:right="0" w:hanging="108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Osservazioni: 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LIVELLO</w:t>
      </w:r>
      <w:r>
        <w:rPr>
          <w:rStyle w:val="Nessuno"/>
          <w:b/>
          <w:bCs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A1 (basico 1)</w:t>
      </w:r>
      <w:r>
        <w:rPr>
          <w:rStyle w:val="Nessuno"/>
          <w:b/>
          <w:bCs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comprensione ed uso di espressioni di ambito personale e di frasi elementari tese a soddisfare bisogni di tipo concreto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tbl>
      <w:tblPr>
        <w:tblW w:w="9632" w:type="dxa"/>
        <w:jc w:val="left"/>
        <w:tblInd w:w="216" w:type="dxa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88"/>
        <w:gridCol w:w="1701"/>
        <w:gridCol w:w="5388"/>
        <w:gridCol w:w="426"/>
        <w:gridCol w:w="422"/>
        <w:gridCol w:w="706"/>
      </w:tblGrid>
      <w:tr>
        <w:trPr>
          <w:trHeight w:val="504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0"/>
                <w:szCs w:val="20"/>
                <w:shd w:fill="auto" w:val="clear"/>
                <w:lang w:val="de-DE"/>
              </w:rPr>
              <w:t>Sì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0"/>
                <w:szCs w:val="20"/>
                <w:shd w:fill="auto" w:val="clear"/>
                <w:lang w:val="de-DE"/>
              </w:rPr>
              <w:t>No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0"/>
                <w:szCs w:val="20"/>
                <w:shd w:fill="auto" w:val="clear"/>
                <w:lang w:val="de-DE"/>
              </w:rPr>
              <w:t>In parte</w:t>
            </w:r>
          </w:p>
        </w:tc>
      </w:tr>
      <w:tr>
        <w:trPr>
          <w:trHeight w:val="300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Ricezione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Comprensione orale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Comprende un breve testo orale se articolato lentamente.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2"/>
                <w:szCs w:val="22"/>
                <w:shd w:fill="auto" w:val="clear"/>
                <w:lang w:val="de-DE"/>
              </w:rPr>
              <w:t xml:space="preserve"> </w:t>
            </w:r>
          </w:p>
        </w:tc>
      </w:tr>
      <w:tr>
        <w:trPr>
          <w:trHeight w:val="46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Comprende e segue semplici frasi ed indicazioni relative a contesti a lui/lei familiari.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2"/>
                <w:szCs w:val="22"/>
                <w:shd w:fill="auto" w:val="clear"/>
                <w:lang w:val="de-DE"/>
              </w:rPr>
              <w:t xml:space="preserve"> </w:t>
            </w:r>
          </w:p>
        </w:tc>
      </w:tr>
      <w:tr>
        <w:trPr>
          <w:trHeight w:val="46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Comprende testi molto brevi e semplici con un lessico a lui/lei familiare.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2"/>
                <w:szCs w:val="22"/>
                <w:shd w:fill="auto" w:val="clear"/>
                <w:lang w:val="de-DE"/>
              </w:rPr>
              <w:t xml:space="preserve"> </w:t>
            </w:r>
          </w:p>
        </w:tc>
      </w:tr>
      <w:tr>
        <w:trPr>
          <w:trHeight w:val="46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Comprensione scritta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Sa gestire frasi semplici su persone e luoghi.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2"/>
                <w:szCs w:val="22"/>
                <w:shd w:fill="auto" w:val="clear"/>
                <w:lang w:val="de-DE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Produzione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Produzione</w:t>
            </w:r>
            <w:r>
              <w:rPr>
                <w:rStyle w:val="Nessuno"/>
                <w:shd w:fill="auto" w:val="clear"/>
                <w:lang w:val="de-DE"/>
              </w:rPr>
              <w:t xml:space="preserve"> </w:t>
            </w: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orale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Sa fare semplici descrizioni.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2"/>
                <w:szCs w:val="22"/>
                <w:shd w:fill="auto" w:val="clear"/>
                <w:lang w:val="de-DE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Produce autonomamente semplici frasi contenenti informazioni personali e descrizioni minime.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2"/>
                <w:szCs w:val="22"/>
                <w:shd w:fill="auto" w:val="clear"/>
                <w:lang w:val="de-DE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09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Produzione</w:t>
            </w:r>
            <w:r>
              <w:rPr>
                <w:rStyle w:val="Nessuno"/>
                <w:shd w:fill="auto" w:val="clear"/>
                <w:lang w:val="de-DE"/>
              </w:rPr>
              <w:t xml:space="preserve"> </w:t>
            </w: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scritta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È in grado di interagire in attività elementari e di routine che richiedono scambi di informazioni su argomenti personali, purché la comunicazione sia facilitata dall’interlocutore.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2"/>
                <w:szCs w:val="22"/>
                <w:shd w:fill="auto" w:val="clear"/>
                <w:lang w:val="de-DE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Interazione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Parlato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Comprende un breve testo orale se articolato lentamente.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8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Scritto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Sa scrivere brevi messaggi e rispondere a domande chiuse su argomenti a lui/lei familiari.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2"/>
                <w:szCs w:val="22"/>
                <w:shd w:fill="auto" w:val="clear"/>
                <w:lang w:val="de-DE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left="108" w:right="0" w:hanging="108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Osservazioni: 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b/>
          <w:b/>
          <w:bCs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LIVELLO A2 (basico </w:t>
      </w:r>
      <w:r>
        <w:rPr>
          <w:rStyle w:val="Nessuno"/>
          <w:b/>
          <w:bCs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2):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comprensione e produzione di frasi ed espressioni relative ad ambiti quotidiani con vocabolario di uso frequente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tbl>
      <w:tblPr>
        <w:tblW w:w="9632" w:type="dxa"/>
        <w:jc w:val="left"/>
        <w:tblInd w:w="216" w:type="dxa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88"/>
        <w:gridCol w:w="1701"/>
        <w:gridCol w:w="5388"/>
        <w:gridCol w:w="426"/>
        <w:gridCol w:w="422"/>
        <w:gridCol w:w="706"/>
      </w:tblGrid>
      <w:tr>
        <w:trPr>
          <w:trHeight w:val="504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0"/>
                <w:szCs w:val="20"/>
                <w:shd w:fill="auto" w:val="clear"/>
                <w:lang w:val="de-DE"/>
              </w:rPr>
              <w:t>Sì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0"/>
                <w:szCs w:val="20"/>
                <w:shd w:fill="auto" w:val="clear"/>
                <w:lang w:val="de-DE"/>
              </w:rPr>
              <w:t>No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0"/>
                <w:szCs w:val="20"/>
                <w:shd w:fill="auto" w:val="clear"/>
                <w:lang w:val="de-DE"/>
              </w:rPr>
              <w:t>In parte</w:t>
            </w:r>
          </w:p>
        </w:tc>
      </w:tr>
      <w:tr>
        <w:trPr>
          <w:trHeight w:val="460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Ricezione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Comprensione orale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Comprende i punti principali di un discorso chiaro su argomenti noti in campo scolastico ed extrascolastico.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 xml:space="preserve">Comprende ed estrae informazioni essenziali da un breve testo su situazioni a lui/lei familiari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09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Comprensione scritta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Comprende sufficientemente testi relativi ai suoi interessi scolastici ed extrascolastici (messaggi personali, schede di lavoro, semplici istruzioni di giochi, semplici fumetti).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Produzione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Produzione</w:t>
            </w:r>
            <w:r>
              <w:rPr>
                <w:rStyle w:val="Nessuno"/>
                <w:shd w:fill="auto" w:val="clear"/>
                <w:lang w:val="de-DE"/>
              </w:rPr>
              <w:t xml:space="preserve"> </w:t>
            </w: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orale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Sa fornire in maniera abbastanza scorrevole una descrizione semplice di soggetti vari ed esperienze.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Sa raccontare una semplice storia.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Produzione</w:t>
            </w:r>
            <w:r>
              <w:rPr>
                <w:rStyle w:val="Nessuno"/>
                <w:shd w:fill="auto" w:val="clear"/>
                <w:lang w:val="de-DE"/>
              </w:rPr>
              <w:t xml:space="preserve"> </w:t>
            </w: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scritta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Sa scrivere brevi testi in forma paratattica su argomenti familiari.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Interazione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Parlato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Sa interagire con facilità nelle situazioni strutturate e in brevi conversazioni, purché l’interlocutore collabori se necessario.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Scritto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Sa scrivere brevi e semplici testi che trasmettono informazioni pertinenti a contesti noti.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left="108" w:right="0" w:hanging="108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Osservazioni: 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___________________________________________________________________________________________</w:t>
      </w:r>
    </w:p>
    <w:p>
      <w:pPr>
        <w:pStyle w:val="Normal"/>
        <w:spacing w:lineRule="auto" w:line="300"/>
        <w:rPr/>
      </w:pPr>
      <w:r>
        <w:rPr/>
      </w:r>
    </w:p>
    <w:p>
      <w:pPr>
        <w:pStyle w:val="Normal"/>
        <w:spacing w:lineRule="auto" w:line="300"/>
        <w:rPr>
          <w:rStyle w:val="Nessuno"/>
          <w:b/>
          <w:b/>
          <w:bCs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LIVELLO B1 (intermedio 1)</w:t>
      </w:r>
      <w:r>
        <w:rPr>
          <w:rStyle w:val="Nessuno"/>
          <w:b/>
          <w:bCs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: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sa muoversi autonomamente nella maggioranza delle situazioni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tbl>
      <w:tblPr>
        <w:tblW w:w="9632" w:type="dxa"/>
        <w:jc w:val="left"/>
        <w:tblInd w:w="216" w:type="dxa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88"/>
        <w:gridCol w:w="1701"/>
        <w:gridCol w:w="5388"/>
        <w:gridCol w:w="426"/>
        <w:gridCol w:w="422"/>
        <w:gridCol w:w="706"/>
      </w:tblGrid>
      <w:tr>
        <w:trPr>
          <w:trHeight w:val="504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0"/>
                <w:szCs w:val="20"/>
                <w:shd w:fill="auto" w:val="clear"/>
                <w:lang w:val="de-DE"/>
              </w:rPr>
              <w:t>Sì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0"/>
                <w:szCs w:val="20"/>
                <w:shd w:fill="auto" w:val="clear"/>
                <w:lang w:val="de-DE"/>
              </w:rPr>
              <w:t>No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0"/>
                <w:szCs w:val="20"/>
                <w:shd w:fill="auto" w:val="clear"/>
                <w:lang w:val="de-DE"/>
              </w:rPr>
              <w:t>In parte</w:t>
            </w:r>
          </w:p>
        </w:tc>
      </w:tr>
      <w:tr>
        <w:trPr>
          <w:trHeight w:val="460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Ricezione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Comprensione orale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Comprende e segue agevolmente conversazioni e monologhi nella maggior parte dei contesti comunicativi.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Comprende i punti-chiave di argomenti relativi alla lingua dello studio</w:t>
            </w:r>
            <w:r>
              <w:rPr>
                <w:rStyle w:val="Nessuno"/>
                <w:i/>
                <w:iCs/>
                <w:sz w:val="18"/>
                <w:szCs w:val="18"/>
                <w:shd w:fill="auto" w:val="clear"/>
                <w:lang w:val="de-DE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Comprensione scritta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Comprende in modo soddisfacente testi in lingua corrente relativi ad interessi personali, opinioni, stati d’animo.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Legge e comprende in maniera globale testi relativi a discipline scolastiche.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09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Produzione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>
                <w:rStyle w:val="Nessuno"/>
              </w:rPr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Produzione</w:t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orale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È in grado di esprimersi in modo esaustivo nella maggior parte dei contesti comunicativi, descrivendo esperienze, avvenimenti e progetti ed esprimendo stati d’animo e opinioni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È in grado di riferire i concetti principali relativi a testi disciplinari orali e scritti di media difficoltà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09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>
                <w:rStyle w:val="Nessuno"/>
              </w:rPr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Produzione</w:t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scritta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Produce testi con frasi subordinate generalmente corretti su argomenti di tipo descrittivo e narrativo; esprime stati d’animo e opinioni motivandole in modo sintetico.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È in grado di riferire per iscritto i nuclei informativi di testi disciplinari orali e scritti di media difficoltà.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Interazione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Parlato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Sa gestire una conversazione in modo fluido e autonomo condotta in un ambito a lui/lei familiare.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09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Scritto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È in grado di prendere appunti, scrivere lettere personali, argomentare richieste e opinioni, se l’interazione si svolge in un ambito a lui/lei familiare.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left="108" w:right="0" w:hanging="108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Osservazioni: 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b/>
          <w:b/>
          <w:bCs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uppressAutoHyphens w:val="false"/>
        <w:rPr/>
      </w:pPr>
      <w:r>
        <w:rPr/>
      </w:r>
      <w:r>
        <w:br w:type="page"/>
      </w:r>
    </w:p>
    <w:p>
      <w:pPr>
        <w:pStyle w:val="Normal"/>
        <w:spacing w:lineRule="auto" w:line="300"/>
        <w:rPr>
          <w:rStyle w:val="Nessuno"/>
          <w:b/>
          <w:b/>
          <w:bCs/>
          <w:outline w:val="false"/>
          <w:color w:val="000000"/>
          <w:sz w:val="26"/>
          <w:szCs w:val="26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6"/>
          <w:szCs w:val="26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OSSERVAZIONI DEI DOCENTI DEL CONSIGLIO DI CLASSE </w:t>
      </w:r>
    </w:p>
    <w:p>
      <w:pPr>
        <w:pStyle w:val="Normal"/>
        <w:spacing w:lineRule="auto" w:line="300"/>
        <w:rPr>
          <w:rStyle w:val="Nessuno"/>
          <w:b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b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u w:val="none" w:color="000000"/>
          <w:lang w:val="de-DE"/>
          <w14:textFill>
            <w14:solidFill>
              <w14:srgbClr w14:val="000000"/>
            </w14:solidFill>
          </w14:textFill>
        </w:rPr>
        <w:t>COMPETENZE LOGICO-MATEMATICHE</w:t>
      </w:r>
    </w:p>
    <w:p>
      <w:pPr>
        <w:pStyle w:val="Normal"/>
        <w:spacing w:lineRule="auto" w:line="300"/>
        <w:rPr>
          <w:rStyle w:val="Nessuno"/>
          <w:b/>
          <w:b/>
          <w:bCs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b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CAPACITA' DI CALCOLO</w:t>
      </w: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</w:t>
      </w:r>
    </w:p>
    <w:tbl>
      <w:tblPr>
        <w:tblW w:w="9632" w:type="dxa"/>
        <w:jc w:val="left"/>
        <w:tblInd w:w="216" w:type="dxa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4959"/>
        <w:gridCol w:w="1134"/>
        <w:gridCol w:w="1275"/>
        <w:gridCol w:w="1135"/>
        <w:gridCol w:w="1129"/>
      </w:tblGrid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jc w:val="center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assente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jc w:val="center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inadeguata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jc w:val="center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parziale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jc w:val="center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adeguata</w:t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Addizione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 xml:space="preserve">Sottrazione </w:t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 xml:space="preserve">Moltiplicazione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Divisione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Altro __________________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left="108" w:right="0" w:hanging="108"/>
        <w:rPr>
          <w:rStyle w:val="Nessuno"/>
          <w:b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rPr>
          <w:rStyle w:val="Nessuno"/>
          <w:b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b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CAPACITA' LOGICHE</w:t>
      </w: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</w:t>
      </w:r>
    </w:p>
    <w:tbl>
      <w:tblPr>
        <w:tblW w:w="9632" w:type="dxa"/>
        <w:jc w:val="left"/>
        <w:tblInd w:w="216" w:type="dxa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4959"/>
        <w:gridCol w:w="1134"/>
        <w:gridCol w:w="1275"/>
        <w:gridCol w:w="1135"/>
        <w:gridCol w:w="1129"/>
      </w:tblGrid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jc w:val="center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assente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jc w:val="center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inadeguata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jc w:val="center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parziale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jc w:val="center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adeguata</w:t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 xml:space="preserve">Seriare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 xml:space="preserve">Ordinare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Classificare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Mettere in relazione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Altro __________________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left="108" w:right="0" w:hanging="108"/>
        <w:rPr>
          <w:rStyle w:val="Nessuno"/>
          <w:b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rPr>
          <w:rStyle w:val="Nessuno"/>
          <w:b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/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"/>
        <w:spacing w:lineRule="auto" w:line="300"/>
        <w:rPr>
          <w:rStyle w:val="Nessuno"/>
          <w:b/>
          <w:b/>
          <w:bCs/>
        </w:rPr>
      </w:pPr>
      <w:r>
        <w:rPr>
          <w:rStyle w:val="Nessuno"/>
          <w:b/>
          <w:bCs/>
          <w:lang w:val="de-DE"/>
        </w:rPr>
        <w:t>COMPETENZE SOCIO-RELAZIONALI</w:t>
      </w:r>
    </w:p>
    <w:p>
      <w:pPr>
        <w:pStyle w:val="Normal"/>
        <w:spacing w:lineRule="auto" w:line="300"/>
        <w:rPr>
          <w:rStyle w:val="Nessuno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300"/>
        <w:rPr/>
      </w:pPr>
      <w:r>
        <w:rPr>
          <w:rStyle w:val="Nessuno"/>
          <w:b/>
          <w:bCs/>
          <w:sz w:val="22"/>
          <w:szCs w:val="22"/>
          <w:lang w:val="de-DE"/>
        </w:rPr>
        <w:t>COMPETENZE DI INTERAZIONE E COMPORTAMENTO</w:t>
      </w:r>
      <w:r>
        <w:rPr>
          <w:rStyle w:val="Nessuno"/>
          <w:b/>
          <w:bCs/>
          <w:sz w:val="21"/>
          <w:szCs w:val="21"/>
          <w:lang w:val="de-DE"/>
        </w:rPr>
        <w:t xml:space="preserve"> </w:t>
      </w:r>
    </w:p>
    <w:tbl>
      <w:tblPr>
        <w:tblW w:w="9632" w:type="dxa"/>
        <w:jc w:val="left"/>
        <w:tblInd w:w="216" w:type="dxa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4959"/>
        <w:gridCol w:w="1134"/>
        <w:gridCol w:w="1275"/>
        <w:gridCol w:w="1135"/>
        <w:gridCol w:w="1129"/>
      </w:tblGrid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jc w:val="center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assente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jc w:val="center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inadeguata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jc w:val="center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parziale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jc w:val="center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adeguata</w:t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 xml:space="preserve">interazione con il gruppo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 xml:space="preserve">interazione con i coetanei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interazione con gli adulti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interazione in un rapporto a due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 xml:space="preserve">ricerca di spazi di confidenza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 xml:space="preserve">ricerca di aiuto scolastico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 xml:space="preserve">rispetto delle regole del gruppo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Altro __________________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left="108" w:right="0" w:hanging="108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00"/>
        <w:rPr>
          <w:rStyle w:val="Nessuno"/>
          <w:b/>
          <w:b/>
          <w:bCs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Altre osservazioni: 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___________________________________________________________________________________________</w:t>
      </w:r>
    </w:p>
    <w:p>
      <w:pPr>
        <w:pStyle w:val="Normal"/>
        <w:spacing w:lineRule="auto" w:line="300"/>
        <w:rPr>
          <w:rStyle w:val="NessunoA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300"/>
        <w:rPr>
          <w:rStyle w:val="Nessuno"/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spacing w:lineRule="auto" w:line="300"/>
        <w:rPr/>
      </w:pPr>
      <w:r>
        <w:rPr>
          <w:rStyle w:val="Nessuno"/>
          <w:b/>
          <w:bCs/>
          <w:sz w:val="22"/>
          <w:szCs w:val="22"/>
          <w:lang w:val="de-DE"/>
        </w:rPr>
        <w:t>STRATEGIE COMUNICATIVE e AUTONOMIA</w:t>
      </w:r>
      <w:r>
        <w:rPr>
          <w:rStyle w:val="Nessuno"/>
          <w:sz w:val="21"/>
          <w:szCs w:val="21"/>
          <w:lang w:val="de-DE"/>
        </w:rPr>
        <w:t xml:space="preserve"> </w:t>
      </w:r>
    </w:p>
    <w:tbl>
      <w:tblPr>
        <w:tblW w:w="9632" w:type="dxa"/>
        <w:jc w:val="left"/>
        <w:tblInd w:w="216" w:type="dxa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4959"/>
        <w:gridCol w:w="1134"/>
        <w:gridCol w:w="1275"/>
        <w:gridCol w:w="1135"/>
        <w:gridCol w:w="1129"/>
      </w:tblGrid>
      <w:tr>
        <w:trPr>
          <w:trHeight w:val="231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Quando si trova in difficoltà…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sempre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spesso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a volte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mai</w:t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si blocca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usa il inguaggio mimico-gestuale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ricorre alla L1 o ad una lingua ponte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chiede ad un compagno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cerca sul quaderno o sul dizionario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usa perifrasi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chiede all'insegnante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Altro __________________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left="108" w:right="0" w:hanging="108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00"/>
        <w:rPr>
          <w:rStyle w:val="NessunoA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Altre osservazioni: 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___________________________________________________________________________________________</w:t>
      </w:r>
    </w:p>
    <w:p>
      <w:pPr>
        <w:pStyle w:val="Normal"/>
        <w:spacing w:lineRule="auto" w:line="300"/>
        <w:ind w:left="607" w:right="0" w:hanging="363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6"/>
          <w:szCs w:val="26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6"/>
          <w:szCs w:val="26"/>
          <w:u w:val="none" w:color="000000"/>
          <w:lang w:val="de-DE"/>
          <w14:textFill>
            <w14:solidFill>
              <w14:srgbClr w14:val="000000"/>
            </w14:solidFill>
          </w14:textFill>
        </w:rPr>
        <w:t>INTERVENTI DECISI DAL CONSIGLIO DI CLASSE</w:t>
      </w:r>
    </w:p>
    <w:p>
      <w:pPr>
        <w:pStyle w:val="Normal"/>
        <w:spacing w:lineRule="auto" w:line="300"/>
        <w:ind w:left="607" w:right="0" w:hanging="363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OBIETTIVI DIDATTICI TRASVERSALI</w:t>
      </w:r>
    </w:p>
    <w:p>
      <w:pPr>
        <w:pStyle w:val="Normal"/>
        <w:spacing w:lineRule="auto" w:line="300"/>
        <w:ind w:left="720" w:right="0" w:hanging="72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•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Rafforzare il senso di responsabilità individuale</w:t>
      </w:r>
    </w:p>
    <w:p>
      <w:pPr>
        <w:pStyle w:val="Normal"/>
        <w:spacing w:lineRule="auto" w:line="300"/>
        <w:ind w:left="720" w:right="0" w:hanging="72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•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Rafforzare la consapevolezza del rispetto delle regole di comportamento nella vita sociale</w:t>
      </w:r>
    </w:p>
    <w:p>
      <w:pPr>
        <w:pStyle w:val="Normal"/>
        <w:spacing w:lineRule="auto" w:line="300"/>
        <w:ind w:left="720" w:right="0" w:hanging="72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•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Sviluppare il método di studio, ricorrendo ad idonei strumenti compesativi e dispensativi</w:t>
      </w:r>
    </w:p>
    <w:p>
      <w:pPr>
        <w:pStyle w:val="Normal"/>
        <w:spacing w:lineRule="auto" w:line="300"/>
        <w:ind w:left="720" w:right="0" w:hanging="72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•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Sviluppare la capacità di autocontrollo e autovalutazione delle proprie strategie per migliorare i propri risultati.</w:t>
      </w:r>
    </w:p>
    <w:p>
      <w:pPr>
        <w:pStyle w:val="Normal"/>
        <w:spacing w:lineRule="auto" w:line="300"/>
        <w:ind w:left="720" w:right="0" w:hanging="72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•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Altro:_____________________________________________________________________________________</w:t>
      </w:r>
    </w:p>
    <w:p>
      <w:pPr>
        <w:pStyle w:val="Normal"/>
        <w:spacing w:lineRule="auto" w:line="300"/>
        <w:ind w:left="720" w:right="0" w:hanging="72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STRATEGIE COMUNI PER L'APPRENDIMENTO</w:t>
      </w: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Tempi di elaborazione e produzione degli elaborati adeguati al livello linguistico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Richieste adeguate ai tempi personali e al livello linguistico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Utilizzo di mappe concettuali e schemi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Semplificazione dei testi e delle consegne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Maggiore importanza alla comunicazione orale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Riproposizione e produzione degli stessi concetti attraverso modalità e linguaggi differenti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Sollecitazione delle conoscenze precedenti per introdurre nuovi argomenti e creare aspettative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Riduzione dei contenuti (discipline: _______________________________________)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Verifiche orali programmate (discipline: _______________________________________)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Valutazione dell’apprendimento dei contenuti a prescindere dagli errori ortografici/formali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sz w:val="21"/>
          <w:szCs w:val="21"/>
          <w:lang w:val="de-DE"/>
        </w:rPr>
        <w:t>Valorizzazione dei risultati positivi, anche di modesto rilievo</w:t>
      </w:r>
    </w:p>
    <w:p>
      <w:pPr>
        <w:pStyle w:val="Normal"/>
        <w:tabs>
          <w:tab w:val="clear" w:pos="720"/>
          <w:tab w:val="center" w:pos="4819" w:leader="none"/>
        </w:tabs>
        <w:jc w:val="both"/>
        <w:rPr>
          <w:rStyle w:val="Nessuno"/>
          <w:sz w:val="21"/>
          <w:szCs w:val="21"/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sz w:val="21"/>
          <w:szCs w:val="21"/>
          <w:lang w:val="de-DE"/>
        </w:rPr>
        <w:t>Uso della classe come risorsa in apprendimenti e attività laboratoriali in piccoli gruppi</w:t>
      </w:r>
    </w:p>
    <w:p>
      <w:pPr>
        <w:pStyle w:val="Normal"/>
        <w:tabs>
          <w:tab w:val="clear" w:pos="720"/>
          <w:tab w:val="center" w:pos="4819" w:leader="none"/>
        </w:tabs>
        <w:jc w:val="both"/>
        <w:rPr>
          <w:rStyle w:val="Nessuno"/>
          <w:sz w:val="21"/>
          <w:szCs w:val="21"/>
        </w:rPr>
      </w:pPr>
      <w:r>
        <w:rPr>
          <w:rStyle w:val="Nessuno"/>
          <w:sz w:val="21"/>
          <w:szCs w:val="21"/>
          <w:lang w:val="de-DE"/>
        </w:rPr>
        <w:t>(Attività in coppia, attività di tutoring e aiuto tra pari, attività di cooperative learning)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sz w:val="21"/>
          <w:szCs w:val="21"/>
          <w:lang w:val="de-DE"/>
        </w:rPr>
        <w:t>Indicazioni per acquisire/perfezionare le strategie di studio: parole chiave, sottolineatura, osservazione delle immagini e del titolo, ecc.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sz w:val="21"/>
          <w:szCs w:val="21"/>
          <w:lang w:val="de-DE"/>
        </w:rPr>
        <w:t>Stile didattico relazionale e dialogante; cura del posto in classe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Altro ____________________________________________________________________________________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STRUMENTI DISPENSATIVI</w:t>
      </w: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Lettura ad alta voce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Dettatura veloce e copiatura dalla lavagna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Scrittura corsivo e stampato minuscolo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Studio mnemonico di tabelle, forme verbali, grammaticali, tabellone ecc.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Produzione di testi complessi e di ampio respiro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Compiti domestici superiori al minimo necessario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Compiti domestici in quantità standard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Verifiche orali non programmate e sovrapposte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Verifiche orali o scritte in numero superiore a due alla settimana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Altro ____________________________________________________________________________________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STRUMENTI COMPENSATIVI</w:t>
      </w: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Tabelle della memoria, tavola pitagorica, formule o linguaggi specifici ecc… (matematica)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Strutturazione dei problemi per fasi (matematica)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Uso calcolatrice (matematica):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Schede forme verbali, analisi grammaticale, logica, del periodo, aiuti temporali, ecc (lingue)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Uso mappe concettuali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Uso lingaggio orale e iconico al posto di quello scritto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Formule e/o procedure specifiche (discipline: _______________________________________)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Privilegiare la comunicazione orale (discipline: _______________________________________)</w:t>
      </w:r>
    </w:p>
    <w:p>
      <w:pPr>
        <w:pStyle w:val="Normal"/>
        <w:spacing w:lineRule="auto" w:line="300"/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Altro ____________________________________________________________________________________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Textbody"/>
        <w:ind w:left="0" w:right="0" w:hanging="0"/>
        <w:rPr>
          <w:rFonts w:cs="Times New Roman"/>
        </w:rPr>
      </w:pPr>
      <w:r>
        <w:rPr>
          <w:rFonts w:cs="Times New Roman"/>
          <w:b/>
          <w:bCs/>
          <w:sz w:val="24"/>
          <w:szCs w:val="24"/>
        </w:rPr>
        <w:t xml:space="preserve">STRUMENTI COMPENSATIVI </w:t>
      </w:r>
      <w:r>
        <w:rPr>
          <w:rFonts w:cs="Times New Roman"/>
          <w:b/>
          <w:bCs/>
          <w:sz w:val="30"/>
          <w:szCs w:val="30"/>
          <w:u w:val="single" w:color="000000"/>
        </w:rPr>
        <w:t>PER PROVE INVALSI</w:t>
      </w:r>
      <w:r>
        <w:rPr>
          <w:rFonts w:cs="Times New Roman"/>
          <w:b/>
          <w:bCs/>
          <w:sz w:val="24"/>
          <w:szCs w:val="24"/>
        </w:rPr>
        <w:t xml:space="preserve"> CLASSI III SCUOLA SECONDARIA DI PRIMO GRADO</w:t>
      </w:r>
    </w:p>
    <w:p>
      <w:pPr>
        <w:pStyle w:val="Corpodeltesto"/>
        <w:spacing w:lineRule="auto" w:line="276"/>
        <w:rPr>
          <w:rFonts w:cs="Times New Roman"/>
        </w:rPr>
      </w:pPr>
      <w:r>
        <w:rPr>
          <w:rFonts w:cs="Times New Roman"/>
          <w:sz w:val="24"/>
          <w:szCs w:val="24"/>
        </w:rPr>
        <w:t>(inserire una x solo nelle caselle interessate)</w:t>
      </w:r>
    </w:p>
    <w:tbl>
      <w:tblPr>
        <w:tblW w:w="9868" w:type="dxa"/>
        <w:jc w:val="left"/>
        <w:tblInd w:w="-159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0"/>
        <w:gridCol w:w="853"/>
        <w:gridCol w:w="1474"/>
        <w:gridCol w:w="1718"/>
        <w:gridCol w:w="1349"/>
        <w:gridCol w:w="1365"/>
        <w:gridCol w:w="1059"/>
        <w:gridCol w:w="1088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tabs>
                <w:tab w:val="clear" w:pos="720"/>
              </w:tabs>
              <w:spacing w:lineRule="auto" w:line="276" w:before="0" w:after="20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NOME ALUNNO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tabs>
                <w:tab w:val="clear" w:pos="720"/>
              </w:tabs>
              <w:spacing w:lineRule="auto" w:line="276" w:before="0" w:after="20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CLASSE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tabs>
                <w:tab w:val="clear" w:pos="720"/>
              </w:tabs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TEMPO AGGIUNTIVO</w:t>
            </w:r>
          </w:p>
          <w:p>
            <w:pPr>
              <w:pStyle w:val="Contenutotabella"/>
              <w:tabs>
                <w:tab w:val="clear" w:pos="720"/>
              </w:tabs>
              <w:spacing w:lineRule="auto" w:line="276" w:before="0" w:after="20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(fino a 15 minuti per ciascuna prova) 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tabs>
                <w:tab w:val="clear" w:pos="720"/>
              </w:tabs>
              <w:spacing w:lineRule="auto" w:line="276" w:before="0" w:after="20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USO CALCOLATRICE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tabs>
                <w:tab w:val="clear" w:pos="720"/>
              </w:tabs>
              <w:spacing w:lineRule="auto" w:line="276" w:before="0" w:after="20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USO DEL DIZIONARIO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tabs>
                <w:tab w:val="clear" w:pos="720"/>
              </w:tabs>
              <w:spacing w:lineRule="auto" w:line="276" w:before="0" w:after="20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USO TAVOLA PITAGORICA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tabs>
                <w:tab w:val="clear" w:pos="720"/>
              </w:tabs>
              <w:spacing w:lineRule="auto" w:line="276" w:before="0" w:after="20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UTILIZZO MP3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tabs>
                <w:tab w:val="clear" w:pos="720"/>
              </w:tabs>
              <w:spacing w:lineRule="auto" w:line="276" w:before="0" w:after="20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LETTORE ESTERNO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tabs>
                <w:tab w:val="clear" w:pos="720"/>
              </w:tabs>
              <w:spacing w:lineRule="auto" w:line="276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tabs>
                <w:tab w:val="clear" w:pos="720"/>
              </w:tabs>
              <w:spacing w:lineRule="auto" w:line="276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tabs>
                <w:tab w:val="clear" w:pos="720"/>
              </w:tabs>
              <w:spacing w:lineRule="auto" w:line="276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tabs>
                <w:tab w:val="clear" w:pos="720"/>
              </w:tabs>
              <w:spacing w:lineRule="auto" w:line="276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tabs>
                <w:tab w:val="clear" w:pos="720"/>
              </w:tabs>
              <w:spacing w:lineRule="auto" w:line="276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tabs>
                <w:tab w:val="clear" w:pos="720"/>
              </w:tabs>
              <w:spacing w:lineRule="auto" w:line="276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tabs>
                <w:tab w:val="clear" w:pos="720"/>
              </w:tabs>
              <w:spacing w:lineRule="auto" w:line="276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tabs>
                <w:tab w:val="clear" w:pos="720"/>
              </w:tabs>
              <w:spacing w:lineRule="auto" w:line="276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Normal"/>
        <w:widowControl w:val="false"/>
        <w:spacing w:lineRule="exact" w:line="253" w:before="0" w:after="0"/>
        <w:ind w:left="720" w:right="0" w:hanging="0"/>
        <w:rPr>
          <w:rStyle w:val="Nessuno"/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Style w:val="Nessuno"/>
          <w:b/>
          <w:b/>
          <w:bCs/>
          <w:sz w:val="22"/>
          <w:szCs w:val="22"/>
        </w:rPr>
      </w:pPr>
      <w:r>
        <w:rPr>
          <w:rStyle w:val="Nessuno"/>
          <w:b/>
          <w:bCs/>
          <w:sz w:val="22"/>
          <w:szCs w:val="22"/>
          <w:lang w:val="de-DE"/>
        </w:rPr>
        <w:t>INTERVENTI INTEGRATIVI DI SUPPORTO PREVISTI / CONSIGLIATI / ATTIVATI</w:t>
      </w:r>
    </w:p>
    <w:p>
      <w:pPr>
        <w:pStyle w:val="Normal"/>
        <w:suppressAutoHyphens w:val="false"/>
        <w:spacing w:lineRule="auto" w:line="288"/>
        <w:ind w:left="0" w:right="476" w:hanging="0"/>
        <w:rPr>
          <w:rStyle w:val="Nessuno"/>
          <w:sz w:val="21"/>
          <w:szCs w:val="21"/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sz w:val="21"/>
          <w:szCs w:val="21"/>
          <w:lang w:val="de-DE"/>
        </w:rPr>
        <w:t xml:space="preserve">Attività individualizzate e/o di piccolo gruppo </w:t>
      </w:r>
    </w:p>
    <w:p>
      <w:pPr>
        <w:pStyle w:val="Normal"/>
        <w:suppressAutoHyphens w:val="false"/>
        <w:spacing w:lineRule="auto" w:line="288"/>
        <w:ind w:left="0" w:right="476" w:hanging="0"/>
        <w:rPr>
          <w:rStyle w:val="Nessuno"/>
          <w:sz w:val="21"/>
          <w:szCs w:val="21"/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sz w:val="21"/>
          <w:szCs w:val="21"/>
          <w:lang w:val="de-DE"/>
        </w:rPr>
        <w:t xml:space="preserve">Corso di italiano </w:t>
      </w:r>
      <w:r>
        <w:rPr>
          <w:rStyle w:val="Nessuno"/>
          <w:spacing w:val="-3"/>
          <w:sz w:val="21"/>
          <w:szCs w:val="21"/>
          <w:lang w:val="de-DE"/>
        </w:rPr>
        <w:t xml:space="preserve">L2 </w:t>
      </w:r>
      <w:r>
        <w:rPr>
          <w:rStyle w:val="Nessuno"/>
          <w:sz w:val="21"/>
          <w:szCs w:val="21"/>
          <w:lang w:val="de-DE"/>
        </w:rPr>
        <w:t>in orario scolastico/extra-scolastico</w:t>
      </w:r>
    </w:p>
    <w:p>
      <w:pPr>
        <w:pStyle w:val="Normal"/>
        <w:suppressAutoHyphens w:val="false"/>
        <w:spacing w:lineRule="auto" w:line="288"/>
        <w:ind w:left="0" w:right="476" w:hanging="0"/>
        <w:rPr>
          <w:rStyle w:val="Nessuno"/>
          <w:sz w:val="21"/>
          <w:szCs w:val="21"/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sz w:val="21"/>
          <w:szCs w:val="21"/>
          <w:lang w:val="de-DE"/>
        </w:rPr>
        <w:t>Intervento mediatore linguistico</w:t>
      </w:r>
    </w:p>
    <w:p>
      <w:pPr>
        <w:pStyle w:val="Normal"/>
        <w:suppressAutoHyphens w:val="false"/>
        <w:spacing w:lineRule="auto" w:line="288"/>
        <w:ind w:left="0" w:right="476" w:hanging="0"/>
        <w:rPr>
          <w:rStyle w:val="Nessuno"/>
          <w:sz w:val="21"/>
          <w:szCs w:val="21"/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sz w:val="21"/>
          <w:szCs w:val="21"/>
          <w:lang w:val="de-DE"/>
        </w:rPr>
        <w:t>Recupero disciplinare / sostegno ai compiti _________________________________________________</w:t>
      </w:r>
    </w:p>
    <w:p>
      <w:pPr>
        <w:pStyle w:val="Normal"/>
        <w:suppressAutoHyphens w:val="false"/>
        <w:spacing w:lineRule="auto" w:line="288"/>
        <w:ind w:left="0" w:right="476" w:hanging="0"/>
        <w:rPr>
          <w:rStyle w:val="Nessuno"/>
          <w:sz w:val="21"/>
          <w:szCs w:val="21"/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sz w:val="21"/>
          <w:szCs w:val="21"/>
          <w:lang w:val="de-DE"/>
        </w:rPr>
        <w:t>Coinvolgimento in progetti della scuola ____________________________________________________</w:t>
      </w:r>
    </w:p>
    <w:p>
      <w:pPr>
        <w:pStyle w:val="Normal"/>
        <w:suppressAutoHyphens w:val="false"/>
        <w:spacing w:lineRule="auto" w:line="288"/>
        <w:ind w:left="0" w:right="476" w:hanging="0"/>
        <w:rPr>
          <w:rStyle w:val="Nessuno"/>
          <w:sz w:val="21"/>
          <w:szCs w:val="21"/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sz w:val="21"/>
          <w:szCs w:val="21"/>
          <w:lang w:val="de-DE"/>
        </w:rPr>
        <w:t>Attività pomeridiane scolastiche  _________________________________________________________</w:t>
      </w:r>
    </w:p>
    <w:p>
      <w:pPr>
        <w:pStyle w:val="Normal"/>
        <w:suppressAutoHyphens w:val="false"/>
        <w:spacing w:lineRule="auto" w:line="288"/>
        <w:ind w:left="0" w:right="476" w:hanging="0"/>
        <w:rPr>
          <w:rStyle w:val="Nessuno"/>
          <w:b/>
          <w:b/>
          <w:bCs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Attività pomeridiane</w:t>
        <w:tab/>
        <w:t>presso strutture</w:t>
        <w:tab/>
        <w:t>esterne</w:t>
        <w:tab/>
        <w:t>alla scuola _____________________________________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Altro 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b/>
          <w:b/>
          <w:bCs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VALUTAZIONE</w:t>
      </w:r>
    </w:p>
    <w:p>
      <w:pPr>
        <w:pStyle w:val="Normal"/>
        <w:spacing w:lineRule="auto" w:line="288"/>
        <w:jc w:val="both"/>
        <w:rPr>
          <w:rStyle w:val="Nessuno"/>
          <w:sz w:val="21"/>
          <w:szCs w:val="21"/>
        </w:rPr>
      </w:pPr>
      <w:r>
        <w:rPr>
          <w:rStyle w:val="Nessuno"/>
          <w:sz w:val="21"/>
          <w:szCs w:val="21"/>
          <w:lang w:val="de-DE"/>
        </w:rPr>
        <w:t xml:space="preserve">La valutazione si riferisce al percorso personale, in quanto l’alunno/a si trova ancora in fase di apprendimento della lingua italiana; essa presuppone una particolare attenzione alle conoscenze e alle competenze personali progressivamente acquisite, nonché al percorso di consolidamento delle abilità linguistiche in Italiano L2, piuttosto che alla correttezza formale delle prestazioni fornite o dei prodotti elaborati (ad es. valutazione di errori ortografici, uso scorretto di strutture morfosintattiche complesse, ecc.). </w:t>
      </w:r>
    </w:p>
    <w:p>
      <w:pPr>
        <w:pStyle w:val="Normal"/>
        <w:spacing w:lineRule="auto" w:line="288"/>
        <w:jc w:val="both"/>
        <w:rPr>
          <w:rStyle w:val="Nessuno"/>
          <w:sz w:val="21"/>
          <w:szCs w:val="21"/>
        </w:rPr>
      </w:pPr>
      <w:r>
        <w:rPr>
          <w:rStyle w:val="Nessuno"/>
          <w:sz w:val="21"/>
          <w:szCs w:val="21"/>
          <w:lang w:val="de-DE"/>
        </w:rPr>
        <w:t xml:space="preserve">La valutazione terrà conto dei progressi fatti </w:t>
      </w:r>
      <w:r>
        <w:rPr>
          <w:rStyle w:val="Nessuno"/>
          <w:i/>
          <w:iCs/>
          <w:sz w:val="21"/>
          <w:szCs w:val="21"/>
          <w:lang w:val="de-DE"/>
        </w:rPr>
        <w:t>in itinere</w:t>
      </w:r>
      <w:r>
        <w:rPr>
          <w:rStyle w:val="Nessuno"/>
          <w:sz w:val="21"/>
          <w:szCs w:val="21"/>
          <w:lang w:val="de-DE"/>
        </w:rPr>
        <w:t xml:space="preserve"> in italiano L2 e dell’acquisizione delle conoscenze e competenze per ciascuna disciplina, dell’impegno profuso, della motivazione e della partecipazione a tutte le attività integrative proposte e più in generale alla vita della comunità educativa (competenze di cittadinanza), delle potenzialità dell’alunno/a, anche in ordine allo sviluppo delle sue abilità linguistiche.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La valutazione sarà riferita al PDP (Piano Didattico Personalizzato) e svolta</w:t>
      </w:r>
    </w:p>
    <w:p>
      <w:pPr>
        <w:pStyle w:val="ListParagraph"/>
        <w:numPr>
          <w:ilvl w:val="0"/>
          <w:numId w:val="1"/>
        </w:numPr>
        <w:bidi w:val="0"/>
        <w:spacing w:lineRule="auto" w:line="300" w:before="0" w:after="0"/>
        <w:ind w:left="325" w:right="0" w:hanging="325"/>
        <w:jc w:val="left"/>
        <w:rPr>
          <w:sz w:val="21"/>
          <w:szCs w:val="21"/>
          <w:lang w:val="de-DE"/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coerentemente con gli obiettivi educativi e didattici, individuati dal Consiglio di Classe;</w:t>
      </w:r>
    </w:p>
    <w:p>
      <w:pPr>
        <w:pStyle w:val="ListParagraph"/>
        <w:numPr>
          <w:ilvl w:val="0"/>
          <w:numId w:val="1"/>
        </w:numPr>
        <w:bidi w:val="0"/>
        <w:spacing w:lineRule="auto" w:line="300" w:before="0" w:after="0"/>
        <w:ind w:left="325" w:right="0" w:hanging="325"/>
        <w:jc w:val="left"/>
        <w:rPr>
          <w:sz w:val="21"/>
          <w:szCs w:val="21"/>
          <w:lang w:val="de-DE"/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coerentemente con gli obiettivi predisposti per ciascuna disciplina;</w:t>
      </w:r>
    </w:p>
    <w:p>
      <w:pPr>
        <w:pStyle w:val="ListParagraph"/>
        <w:numPr>
          <w:ilvl w:val="0"/>
          <w:numId w:val="1"/>
        </w:numPr>
        <w:bidi w:val="0"/>
        <w:spacing w:lineRule="auto" w:line="300"/>
        <w:ind w:left="325" w:right="0" w:hanging="325"/>
        <w:jc w:val="left"/>
        <w:rPr>
          <w:sz w:val="21"/>
          <w:szCs w:val="21"/>
          <w:lang w:val="de-DE"/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in raccordo con il facilitatore linguistico;</w:t>
      </w:r>
    </w:p>
    <w:p>
      <w:pPr>
        <w:pStyle w:val="Contenutotabella"/>
        <w:numPr>
          <w:ilvl w:val="0"/>
          <w:numId w:val="4"/>
        </w:numPr>
        <w:bidi w:val="0"/>
        <w:spacing w:before="0" w:after="0"/>
        <w:ind w:left="284" w:right="0" w:hanging="284"/>
        <w:jc w:val="both"/>
        <w:rPr>
          <w:sz w:val="21"/>
          <w:szCs w:val="21"/>
          <w:lang w:val="de-DE"/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con attenzione a: impegno, partecipazione e grado di progressione nell'apprendimento linguistico e dei contenuti disciplinari</w:t>
      </w:r>
    </w:p>
    <w:p>
      <w:pPr>
        <w:pStyle w:val="Contenutotabella"/>
        <w:numPr>
          <w:ilvl w:val="0"/>
          <w:numId w:val="4"/>
        </w:numPr>
        <w:bidi w:val="0"/>
        <w:spacing w:before="0" w:after="0"/>
        <w:ind w:left="284" w:right="0" w:hanging="284"/>
        <w:jc w:val="both"/>
        <w:rPr>
          <w:sz w:val="21"/>
          <w:szCs w:val="21"/>
          <w:lang w:val="de-DE"/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sulla base di verifiche coerenti con i criteri di adattamento scelti; incentrata sui contenuti a prescindere dagli errori ortografici e dalle difficoltà di forma in generale;</w:t>
      </w:r>
    </w:p>
    <w:p>
      <w:pPr>
        <w:pStyle w:val="Contenutotabella"/>
        <w:numPr>
          <w:ilvl w:val="0"/>
          <w:numId w:val="4"/>
        </w:numPr>
        <w:bidi w:val="0"/>
        <w:ind w:left="284" w:right="0" w:hanging="284"/>
        <w:jc w:val="both"/>
        <w:rPr>
          <w:sz w:val="21"/>
          <w:szCs w:val="21"/>
          <w:lang w:val="de-DE"/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tenendo conto dell’andamento </w:t>
      </w:r>
      <w:r>
        <w:rPr>
          <w:rStyle w:val="NessunoA"/>
          <w:sz w:val="21"/>
          <w:szCs w:val="21"/>
          <w:lang w:val="de-DE"/>
        </w:rPr>
        <w:t>delle attività integrative seguite dall’alunno/a</w:t>
      </w:r>
    </w:p>
    <w:p>
      <w:pPr>
        <w:pStyle w:val="Normal"/>
        <w:ind w:left="360" w:right="0" w:hanging="0"/>
        <w:jc w:val="both"/>
        <w:rPr>
          <w:rStyle w:val="Nessuno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>
          <w:rStyle w:val="Nessuno"/>
          <w:sz w:val="21"/>
          <w:szCs w:val="21"/>
        </w:rPr>
      </w:pPr>
      <w:r>
        <w:rPr>
          <w:rStyle w:val="Nessuno"/>
          <w:sz w:val="21"/>
          <w:szCs w:val="21"/>
          <w:lang w:val="de-DE"/>
        </w:rPr>
        <w:t>Sulla base del PDP nel documento di valutazione potrà essere adottata una delle seguenti diciture:</w:t>
      </w:r>
    </w:p>
    <w:p>
      <w:pPr>
        <w:pStyle w:val="Normal"/>
        <w:jc w:val="both"/>
        <w:rPr>
          <w:rStyle w:val="Nessuno"/>
          <w:sz w:val="21"/>
          <w:szCs w:val="21"/>
        </w:rPr>
      </w:pPr>
      <w:r>
        <w:rPr>
          <w:rStyle w:val="Nessuno"/>
          <w:sz w:val="21"/>
          <w:szCs w:val="21"/>
          <w:lang w:val="de-DE"/>
        </w:rPr>
        <w:t>1. “La valutazione non viene espressa in quanto l’alunno/a è stato inserito/a il…..e non conosce la lingua italiana”;</w:t>
      </w:r>
    </w:p>
    <w:p>
      <w:pPr>
        <w:pStyle w:val="Normal"/>
        <w:jc w:val="both"/>
        <w:rPr>
          <w:rStyle w:val="Nessuno"/>
          <w:sz w:val="21"/>
          <w:szCs w:val="21"/>
        </w:rPr>
      </w:pPr>
      <w:r>
        <w:rPr>
          <w:rStyle w:val="Nessuno"/>
          <w:sz w:val="21"/>
          <w:szCs w:val="21"/>
          <w:lang w:val="de-DE"/>
        </w:rPr>
        <w:t>2. “La valutazione espressa si riferisce al percorso personale di apprendimento in quanto l’alunno/a si trova nella prima fase di alfabetizzazione della lingua italiana”;</w:t>
      </w:r>
    </w:p>
    <w:p>
      <w:pPr>
        <w:pStyle w:val="Normal"/>
        <w:jc w:val="both"/>
        <w:rPr>
          <w:rStyle w:val="Nessuno"/>
          <w:sz w:val="21"/>
          <w:szCs w:val="21"/>
        </w:rPr>
      </w:pPr>
      <w:r>
        <w:rPr>
          <w:rStyle w:val="Nessuno"/>
          <w:sz w:val="21"/>
          <w:szCs w:val="21"/>
          <w:lang w:val="de-DE"/>
        </w:rPr>
        <w:t>3. „La valutazione espressa si riferisce al percorso personale di apprendimento in quanto l’alunno/a si trova ancora nella fase di apprendimento della lingua italiana”;</w:t>
      </w:r>
    </w:p>
    <w:p>
      <w:pPr>
        <w:pStyle w:val="Normal"/>
        <w:jc w:val="both"/>
        <w:rPr>
          <w:rStyle w:val="Nessuno"/>
          <w:sz w:val="21"/>
          <w:szCs w:val="21"/>
        </w:rPr>
      </w:pPr>
      <w:r>
        <w:rPr>
          <w:rStyle w:val="Nessuno"/>
          <w:sz w:val="21"/>
          <w:szCs w:val="21"/>
          <w:lang w:val="de-DE"/>
        </w:rPr>
        <w:t>4. La valutazione espressa si riferisce al percorso personale di apprendimento in quanto l’alunno/a si trova nella fase di apprendimento della lingua italiana dello studio.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widowControl/>
        <w:suppressAutoHyphens w:val="false"/>
        <w:rPr>
          <w:rStyle w:val="Nessuno"/>
          <w:kern w:val="0"/>
          <w:lang w:val="it-IT"/>
        </w:rPr>
      </w:pPr>
      <w:r>
        <w:rPr>
          <w:rStyle w:val="Nessuno"/>
          <w:b/>
          <w:bCs/>
          <w:outline w:val="false"/>
          <w:color w:val="000000"/>
          <w:kern w:val="0"/>
          <w:sz w:val="21"/>
          <w:szCs w:val="21"/>
          <w:u w:val="none" w:color="000000"/>
          <w:lang w:val="it-IT"/>
          <w14:textFill>
            <w14:solidFill>
              <w14:srgbClr w14:val="000000"/>
            </w14:solidFill>
          </w14:textFill>
        </w:rPr>
        <w:t>EVENTUALI MATERIE NON VALUTATE</w:t>
      </w:r>
    </w:p>
    <w:p>
      <w:pPr>
        <w:pStyle w:val="Normal"/>
        <w:widowControl/>
        <w:suppressAutoHyphens w:val="false"/>
        <w:rPr>
          <w:rStyle w:val="Nessuno"/>
          <w:kern w:val="0"/>
          <w:lang w:val="it-IT"/>
        </w:rPr>
      </w:pPr>
      <w:r>
        <w:rPr>
          <w:rStyle w:val="Nessuno"/>
          <w:outline w:val="false"/>
          <w:color w:val="000000"/>
          <w:kern w:val="0"/>
          <w:sz w:val="21"/>
          <w:szCs w:val="21"/>
          <w:u w:val="none" w:color="000000"/>
          <w:lang w:val="it-IT"/>
          <w14:textFill>
            <w14:solidFill>
              <w14:srgbClr w14:val="000000"/>
            </w14:solidFill>
          </w14:textFill>
        </w:rPr>
        <w:t>Il Consiglio di Classe ritiene opportuno per il [  ] primo [  ] secondo  periodo nelle seguenti materie</w:t>
      </w:r>
      <w:r>
        <w:rPr>
          <w:rStyle w:val="Nessuno"/>
          <w:i/>
          <w:iCs/>
          <w:outline w:val="false"/>
          <w:color w:val="000000"/>
          <w:kern w:val="0"/>
          <w:sz w:val="21"/>
          <w:szCs w:val="21"/>
          <w:u w:val="none" w:color="000000"/>
          <w:lang w:val="it-IT"/>
          <w14:textFill>
            <w14:solidFill>
              <w14:srgbClr w14:val="000000"/>
            </w14:solidFill>
          </w14:textFill>
        </w:rPr>
        <w:t>:</w:t>
      </w:r>
    </w:p>
    <w:p>
      <w:pPr>
        <w:pStyle w:val="Normal"/>
        <w:widowControl/>
        <w:suppressAutoHyphens w:val="false"/>
        <w:rPr>
          <w:rStyle w:val="Nessuno"/>
          <w:kern w:val="0"/>
          <w:lang w:val="it-IT"/>
        </w:rPr>
      </w:pPr>
      <w:r>
        <w:rPr>
          <w:rStyle w:val="Nessuno"/>
          <w:outline w:val="false"/>
          <w:color w:val="000000"/>
          <w:kern w:val="0"/>
          <w:sz w:val="21"/>
          <w:szCs w:val="21"/>
          <w:u w:val="none" w:color="000000"/>
          <w:lang w:val="it-IT"/>
          <w14:textFill>
            <w14:solidFill>
              <w14:srgbClr w14:val="000000"/>
            </w14:solidFill>
          </w14:textFill>
        </w:rPr>
        <w:t>Italiano</w:t>
        <w:tab/>
        <w:tab/>
        <w:tab/>
        <w:tab/>
        <w:t>[  ] non valutare</w:t>
        <w:tab/>
        <w:tab/>
        <w:t>[  ] valutare per obiettivi minimi</w:t>
      </w:r>
    </w:p>
    <w:p>
      <w:pPr>
        <w:pStyle w:val="Normal"/>
        <w:widowControl/>
        <w:suppressAutoHyphens w:val="false"/>
        <w:rPr>
          <w:rStyle w:val="Nessuno"/>
          <w:kern w:val="0"/>
          <w:lang w:val="it-IT"/>
        </w:rPr>
      </w:pPr>
      <w:r>
        <w:rPr>
          <w:rStyle w:val="Nessuno"/>
          <w:outline w:val="false"/>
          <w:color w:val="000000"/>
          <w:kern w:val="0"/>
          <w:sz w:val="21"/>
          <w:szCs w:val="21"/>
          <w:u w:val="none" w:color="000000"/>
          <w:lang w:val="it-IT"/>
          <w14:textFill>
            <w14:solidFill>
              <w14:srgbClr w14:val="000000"/>
            </w14:solidFill>
          </w14:textFill>
        </w:rPr>
        <w:t>Storia</w:t>
        <w:tab/>
        <w:tab/>
        <w:tab/>
        <w:tab/>
        <w:t>[  ] non valutare</w:t>
        <w:tab/>
        <w:tab/>
        <w:t>[  ] valutare per obiettivi minimi</w:t>
      </w:r>
    </w:p>
    <w:p>
      <w:pPr>
        <w:pStyle w:val="Normal"/>
        <w:widowControl/>
        <w:suppressAutoHyphens w:val="false"/>
        <w:rPr>
          <w:rStyle w:val="Nessuno"/>
          <w:kern w:val="0"/>
          <w:lang w:val="it-IT"/>
        </w:rPr>
      </w:pPr>
      <w:r>
        <w:rPr>
          <w:rStyle w:val="Nessuno"/>
          <w:outline w:val="false"/>
          <w:color w:val="000000"/>
          <w:kern w:val="0"/>
          <w:sz w:val="21"/>
          <w:szCs w:val="21"/>
          <w:u w:val="none" w:color="000000"/>
          <w:lang w:val="it-IT"/>
          <w14:textFill>
            <w14:solidFill>
              <w14:srgbClr w14:val="000000"/>
            </w14:solidFill>
          </w14:textFill>
        </w:rPr>
        <w:t>Geografia</w:t>
        <w:tab/>
        <w:tab/>
        <w:tab/>
        <w:t>[  ] non valutare</w:t>
        <w:tab/>
        <w:tab/>
        <w:t>[  ] valutare per obiettivi minimi</w:t>
      </w:r>
    </w:p>
    <w:p>
      <w:pPr>
        <w:pStyle w:val="Normal"/>
        <w:widowControl/>
        <w:suppressAutoHyphens w:val="false"/>
        <w:rPr>
          <w:rStyle w:val="Nessuno"/>
          <w:kern w:val="0"/>
          <w:lang w:val="it-IT"/>
        </w:rPr>
      </w:pPr>
      <w:r>
        <w:rPr>
          <w:rStyle w:val="Nessuno"/>
          <w:outline w:val="false"/>
          <w:color w:val="000000"/>
          <w:kern w:val="0"/>
          <w:sz w:val="21"/>
          <w:szCs w:val="21"/>
          <w:u w:val="none" w:color="000000"/>
          <w:lang w:val="it-IT"/>
          <w14:textFill>
            <w14:solidFill>
              <w14:srgbClr w14:val="000000"/>
            </w14:solidFill>
          </w14:textFill>
        </w:rPr>
        <w:t>Matematica</w:t>
        <w:tab/>
        <w:tab/>
        <w:tab/>
        <w:t>[  ] non valutare</w:t>
        <w:tab/>
        <w:tab/>
        <w:t>[  ] valutare per obiettivi minimi</w:t>
      </w:r>
    </w:p>
    <w:p>
      <w:pPr>
        <w:pStyle w:val="Normal"/>
        <w:widowControl/>
        <w:suppressAutoHyphens w:val="false"/>
        <w:rPr>
          <w:rStyle w:val="Nessuno"/>
          <w:kern w:val="0"/>
          <w:lang w:val="it-IT"/>
        </w:rPr>
      </w:pPr>
      <w:r>
        <w:rPr>
          <w:rStyle w:val="Nessuno"/>
          <w:outline w:val="false"/>
          <w:color w:val="000000"/>
          <w:kern w:val="0"/>
          <w:sz w:val="21"/>
          <w:szCs w:val="21"/>
          <w:u w:val="none" w:color="000000"/>
          <w:lang w:val="it-IT"/>
          <w14:textFill>
            <w14:solidFill>
              <w14:srgbClr w14:val="000000"/>
            </w14:solidFill>
          </w14:textFill>
        </w:rPr>
        <w:t>Scienze</w:t>
        <w:tab/>
        <w:tab/>
        <w:tab/>
        <w:tab/>
        <w:t>[  ] non valutare</w:t>
        <w:tab/>
        <w:tab/>
        <w:t xml:space="preserve">[  ] valutare per obiettivi minimi </w:t>
      </w:r>
    </w:p>
    <w:p>
      <w:pPr>
        <w:pStyle w:val="Normal"/>
        <w:widowControl/>
        <w:suppressAutoHyphens w:val="false"/>
        <w:rPr>
          <w:rStyle w:val="Nessuno"/>
          <w:kern w:val="0"/>
          <w:lang w:val="it-IT"/>
        </w:rPr>
      </w:pPr>
      <w:r>
        <w:rPr>
          <w:rStyle w:val="Nessuno"/>
          <w:outline w:val="false"/>
          <w:color w:val="000000"/>
          <w:kern w:val="0"/>
          <w:sz w:val="21"/>
          <w:szCs w:val="21"/>
          <w:u w:val="none" w:color="000000"/>
          <w:lang w:val="it-IT"/>
          <w14:textFill>
            <w14:solidFill>
              <w14:srgbClr w14:val="000000"/>
            </w14:solidFill>
          </w14:textFill>
        </w:rPr>
        <w:t>Inglese</w:t>
        <w:tab/>
        <w:tab/>
        <w:tab/>
        <w:tab/>
        <w:t>[  ] non valutare</w:t>
        <w:tab/>
        <w:tab/>
        <w:t>[  ] valutare per obiettivi minimi</w:t>
      </w:r>
    </w:p>
    <w:p>
      <w:pPr>
        <w:pStyle w:val="Normal"/>
        <w:widowControl/>
        <w:suppressAutoHyphens w:val="false"/>
        <w:rPr>
          <w:rStyle w:val="Nessuno"/>
          <w:kern w:val="0"/>
          <w:lang w:val="it-IT"/>
        </w:rPr>
      </w:pPr>
      <w:r>
        <w:rPr>
          <w:rStyle w:val="Nessuno"/>
          <w:outline w:val="false"/>
          <w:color w:val="000000"/>
          <w:kern w:val="0"/>
          <w:sz w:val="21"/>
          <w:szCs w:val="21"/>
          <w:u w:val="none" w:color="000000"/>
          <w:lang w:val="it-IT"/>
          <w14:textFill>
            <w14:solidFill>
              <w14:srgbClr w14:val="000000"/>
            </w14:solidFill>
          </w14:textFill>
        </w:rPr>
        <w:t>Seconda lingua comunitaria</w:t>
        <w:tab/>
        <w:t>[  ] non valutare</w:t>
        <w:tab/>
        <w:tab/>
        <w:t>[  ] valutare per obiettivi minimi</w:t>
      </w:r>
    </w:p>
    <w:p>
      <w:pPr>
        <w:pStyle w:val="Normal"/>
        <w:widowControl/>
        <w:suppressAutoHyphens w:val="false"/>
        <w:rPr>
          <w:rStyle w:val="Nessuno"/>
          <w:kern w:val="0"/>
          <w:lang w:val="it-IT"/>
        </w:rPr>
      </w:pPr>
      <w:r>
        <w:rPr>
          <w:rStyle w:val="Nessuno"/>
          <w:outline w:val="false"/>
          <w:color w:val="000000"/>
          <w:kern w:val="0"/>
          <w:sz w:val="21"/>
          <w:szCs w:val="21"/>
          <w:u w:val="none" w:color="000000"/>
          <w:lang w:val="it-IT"/>
          <w14:textFill>
            <w14:solidFill>
              <w14:srgbClr w14:val="000000"/>
            </w14:solidFill>
          </w14:textFill>
        </w:rPr>
        <w:t>Tecnologia</w:t>
        <w:tab/>
        <w:tab/>
        <w:tab/>
        <w:t>[  ] non valutare</w:t>
        <w:tab/>
        <w:tab/>
        <w:t>[  ] valutare per obiettivi minimi</w:t>
      </w:r>
    </w:p>
    <w:p>
      <w:pPr>
        <w:pStyle w:val="Normal"/>
        <w:widowControl/>
        <w:suppressAutoHyphens w:val="false"/>
        <w:rPr>
          <w:rStyle w:val="Nessuno"/>
          <w:kern w:val="0"/>
          <w:lang w:val="it-IT"/>
        </w:rPr>
      </w:pPr>
      <w:r>
        <w:rPr>
          <w:rStyle w:val="Nessuno"/>
          <w:outline w:val="false"/>
          <w:color w:val="000000"/>
          <w:kern w:val="0"/>
          <w:sz w:val="21"/>
          <w:szCs w:val="21"/>
          <w:u w:val="none" w:color="000000"/>
          <w:lang w:val="it-IT"/>
          <w14:textFill>
            <w14:solidFill>
              <w14:srgbClr w14:val="000000"/>
            </w14:solidFill>
          </w14:textFill>
        </w:rPr>
        <w:t>Arte e Immagine</w:t>
        <w:tab/>
        <w:tab/>
        <w:tab/>
        <w:t>[  ] non valutare</w:t>
        <w:tab/>
        <w:tab/>
        <w:t>[  ] valutare per obiettivi minimi</w:t>
      </w:r>
    </w:p>
    <w:p>
      <w:pPr>
        <w:pStyle w:val="Normal"/>
        <w:widowControl/>
        <w:suppressAutoHyphens w:val="false"/>
        <w:rPr>
          <w:rStyle w:val="Nessuno"/>
          <w:kern w:val="0"/>
          <w:lang w:val="it-IT"/>
        </w:rPr>
      </w:pPr>
      <w:r>
        <w:rPr>
          <w:rStyle w:val="Nessuno"/>
          <w:outline w:val="false"/>
          <w:color w:val="000000"/>
          <w:kern w:val="0"/>
          <w:sz w:val="21"/>
          <w:szCs w:val="21"/>
          <w:u w:val="none" w:color="000000"/>
          <w:lang w:val="it-IT"/>
          <w14:textFill>
            <w14:solidFill>
              <w14:srgbClr w14:val="000000"/>
            </w14:solidFill>
          </w14:textFill>
        </w:rPr>
        <w:t>Musica</w:t>
        <w:tab/>
        <w:tab/>
        <w:tab/>
        <w:tab/>
        <w:t>[  ] non valutare</w:t>
        <w:tab/>
        <w:tab/>
        <w:t xml:space="preserve">[  ] valutare per obiettivi minimi </w:t>
      </w:r>
    </w:p>
    <w:p>
      <w:pPr>
        <w:pStyle w:val="Normal"/>
        <w:widowControl/>
        <w:suppressAutoHyphens w:val="false"/>
        <w:rPr>
          <w:rStyle w:val="Nessuno"/>
          <w:kern w:val="0"/>
          <w:lang w:val="it-IT"/>
        </w:rPr>
      </w:pPr>
      <w:r>
        <w:rPr>
          <w:rStyle w:val="Nessuno"/>
          <w:outline w:val="false"/>
          <w:color w:val="000000"/>
          <w:kern w:val="0"/>
          <w:sz w:val="21"/>
          <w:szCs w:val="21"/>
          <w:u w:val="none" w:color="000000"/>
          <w:lang w:val="it-IT"/>
          <w14:textFill>
            <w14:solidFill>
              <w14:srgbClr w14:val="000000"/>
            </w14:solidFill>
          </w14:textFill>
        </w:rPr>
        <w:t>Scienze Motorie Sportive</w:t>
        <w:tab/>
        <w:tab/>
        <w:t>[  ] non valutare</w:t>
        <w:tab/>
        <w:tab/>
        <w:t>[  ] valutare per obiettivi minimi</w:t>
      </w:r>
    </w:p>
    <w:p>
      <w:pPr>
        <w:pStyle w:val="Normal"/>
        <w:widowControl/>
        <w:suppressAutoHyphens w:val="false"/>
        <w:rPr>
          <w:rStyle w:val="Nessuno"/>
          <w:i/>
          <w:i/>
          <w:iCs/>
          <w:kern w:val="0"/>
          <w:sz w:val="20"/>
          <w:szCs w:val="20"/>
          <w:lang w:val="it-IT"/>
        </w:rPr>
      </w:pPr>
      <w:r>
        <w:rPr>
          <w:rStyle w:val="Nessuno"/>
          <w:i/>
          <w:iCs/>
          <w:kern w:val="0"/>
          <w:sz w:val="20"/>
          <w:szCs w:val="20"/>
          <w:lang w:val="it-IT"/>
        </w:rPr>
        <w:t xml:space="preserve">(Aggiungere eventuali altre specifiche a fianco (ad es </w:t>
      </w:r>
      <w:r>
        <w:rPr>
          <w:rStyle w:val="Nessuno"/>
          <w:i/>
          <w:iCs/>
          <w:outline w:val="false"/>
          <w:color w:val="000000"/>
          <w:kern w:val="0"/>
          <w:sz w:val="20"/>
          <w:szCs w:val="20"/>
          <w:u w:val="none" w:color="000000"/>
          <w:lang w:val="it-IT"/>
          <w14:textFill>
            <w14:solidFill>
              <w14:srgbClr w14:val="000000"/>
            </w14:solidFill>
          </w14:textFill>
        </w:rPr>
        <w:t>alcuni argomenti, con domande chiuse, ecc.)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ESAME DI STATO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(</w:t>
      </w:r>
      <w:r>
        <w:rPr>
          <w:rStyle w:val="Nessuno"/>
          <w:i/>
          <w:i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per alunni delle classi terze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)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Il Consiglio di Classe ritiene opportuno adottare, per lo svolgimento dell‘Esame di Stato, i seguenti provvedimenti </w:t>
      </w:r>
      <w:r>
        <w:rPr>
          <w:rStyle w:val="Nessuno"/>
          <w:i/>
          <w:i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(crocettare le voci di interesse / aggiungere):</w:t>
      </w:r>
    </w:p>
    <w:p>
      <w:pPr>
        <w:pStyle w:val="Normal"/>
        <w:spacing w:lineRule="auto" w:line="300"/>
        <w:rPr>
          <w:rStyle w:val="Nessuno"/>
          <w:outline w:val="false"/>
          <w:color w:val="222222"/>
          <w:sz w:val="21"/>
          <w:szCs w:val="21"/>
          <w:u w:val="none" w:color="222222"/>
          <w14:textFill>
            <w14:solidFill>
              <w14:srgbClr w14:val="222222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222222"/>
          <w:sz w:val="21"/>
          <w:szCs w:val="21"/>
          <w:u w:val="none" w:color="222222"/>
          <w:lang w:val="de-DE"/>
          <w14:textFill>
            <w14:solidFill>
              <w14:srgbClr w14:val="222222"/>
            </w14:solidFill>
          </w14:textFill>
        </w:rPr>
        <w:t xml:space="preserve">dispensa dalla prova di seconda lingua comunitaria nelle prove d'esame (per coloro per cui è stata prevista la sostituzione con il potenziamento dell'italiano L2); </w:t>
      </w:r>
    </w:p>
    <w:p>
      <w:pPr>
        <w:pStyle w:val="Normal"/>
        <w:spacing w:lineRule="auto" w:line="300"/>
        <w:rPr>
          <w:rStyle w:val="Nessuno"/>
          <w:outline w:val="false"/>
          <w:color w:val="222222"/>
          <w:sz w:val="21"/>
          <w:szCs w:val="21"/>
          <w:u w:val="none" w:color="222222"/>
          <w14:textFill>
            <w14:solidFill>
              <w14:srgbClr w14:val="222222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222222"/>
          <w:sz w:val="21"/>
          <w:szCs w:val="21"/>
          <w:u w:val="none" w:color="222222"/>
          <w:lang w:val="de-DE"/>
          <w14:textFill>
            <w14:solidFill>
              <w14:srgbClr w14:val="222222"/>
            </w14:solidFill>
          </w14:textFill>
        </w:rPr>
        <w:t xml:space="preserve">presenza del facilitatore linguistico, sia per gli scritti che per l'orale; </w:t>
      </w:r>
    </w:p>
    <w:p>
      <w:pPr>
        <w:pStyle w:val="Normal"/>
        <w:spacing w:lineRule="auto" w:line="300"/>
        <w:rPr>
          <w:rStyle w:val="Nessuno"/>
          <w:outline w:val="false"/>
          <w:color w:val="222222"/>
          <w:sz w:val="21"/>
          <w:szCs w:val="21"/>
          <w:u w:val="none" w:color="222222"/>
          <w14:textFill>
            <w14:solidFill>
              <w14:srgbClr w14:val="222222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222222"/>
          <w:sz w:val="21"/>
          <w:szCs w:val="21"/>
          <w:u w:val="none" w:color="222222"/>
          <w:lang w:val="de-DE"/>
          <w14:textFill>
            <w14:solidFill>
              <w14:srgbClr w14:val="222222"/>
            </w14:solidFill>
          </w14:textFill>
        </w:rPr>
        <w:t>possibilità di svolgere almeno parte degli esami in altra lingua comunitaria;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222222"/>
          <w:sz w:val="21"/>
          <w:szCs w:val="21"/>
          <w:u w:val="none" w:color="222222"/>
          <w:lang w:val="de-DE"/>
          <w14:textFill>
            <w14:solidFill>
              <w14:srgbClr w14:val="222222"/>
            </w14:solidFill>
          </w14:textFill>
        </w:rPr>
        <w:t>possibilità di usufruire delle misure compensative e dispensative sopra indicate.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Firma di tutti i docenti del Consiglio di Classe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8"/>
          <w:szCs w:val="8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8"/>
          <w:szCs w:val="8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6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Italiano</w:t>
        <w:tab/>
        <w:tab/>
        <w:tab/>
        <w:tab/>
        <w:t>________________________________</w:t>
      </w:r>
    </w:p>
    <w:p>
      <w:pPr>
        <w:pStyle w:val="Normal"/>
        <w:spacing w:lineRule="auto" w:line="36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Storia </w:t>
        <w:tab/>
        <w:tab/>
        <w:tab/>
        <w:tab/>
        <w:t>________________________________</w:t>
      </w:r>
    </w:p>
    <w:p>
      <w:pPr>
        <w:pStyle w:val="Normal"/>
        <w:spacing w:lineRule="auto" w:line="36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Geografia </w:t>
        <w:tab/>
        <w:tab/>
        <w:tab/>
        <w:t>________________________________</w:t>
      </w:r>
    </w:p>
    <w:p>
      <w:pPr>
        <w:pStyle w:val="Normal"/>
        <w:spacing w:lineRule="auto" w:line="36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Matematica e Scienze </w:t>
        <w:tab/>
        <w:tab/>
        <w:t>________________________________</w:t>
      </w:r>
    </w:p>
    <w:p>
      <w:pPr>
        <w:pStyle w:val="Normal"/>
        <w:spacing w:lineRule="auto" w:line="36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Inglese </w:t>
        <w:tab/>
        <w:tab/>
        <w:tab/>
        <w:tab/>
        <w:t>________________________________</w:t>
      </w:r>
    </w:p>
    <w:p>
      <w:pPr>
        <w:pStyle w:val="Normal"/>
        <w:spacing w:lineRule="auto" w:line="36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Seconda lingua comunitaria </w:t>
        <w:tab/>
        <w:t>________________________________</w:t>
      </w:r>
    </w:p>
    <w:p>
      <w:pPr>
        <w:pStyle w:val="Normal"/>
        <w:spacing w:lineRule="auto" w:line="36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Educazione artistica </w:t>
        <w:tab/>
        <w:tab/>
        <w:t>________________________________</w:t>
      </w:r>
    </w:p>
    <w:p>
      <w:pPr>
        <w:pStyle w:val="Normal"/>
        <w:spacing w:lineRule="auto" w:line="36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Educazione musicale </w:t>
        <w:tab/>
        <w:tab/>
        <w:t>________________________________</w:t>
      </w:r>
    </w:p>
    <w:p>
      <w:pPr>
        <w:pStyle w:val="Normal"/>
        <w:spacing w:lineRule="auto" w:line="36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Tecnologia </w:t>
        <w:tab/>
        <w:tab/>
        <w:tab/>
        <w:t>________________________________</w:t>
      </w:r>
    </w:p>
    <w:p>
      <w:pPr>
        <w:pStyle w:val="Normal"/>
        <w:spacing w:lineRule="auto" w:line="36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Scienze Motorie e Sportive </w:t>
        <w:tab/>
        <w:t>________________________________</w:t>
      </w:r>
    </w:p>
    <w:p>
      <w:pPr>
        <w:pStyle w:val="Normal"/>
        <w:spacing w:lineRule="auto" w:line="36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I.R.C. / Alternativa </w:t>
        <w:tab/>
        <w:tab/>
        <w:t>________________________________</w:t>
      </w:r>
    </w:p>
    <w:p>
      <w:pPr>
        <w:pStyle w:val="Normal"/>
        <w:spacing w:lineRule="auto" w:line="36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Sostegno </w:t>
        <w:tab/>
        <w:tab/>
        <w:tab/>
        <w:t>________________________________</w:t>
      </w:r>
    </w:p>
    <w:p>
      <w:pPr>
        <w:pStyle w:val="Normal"/>
        <w:spacing w:lineRule="auto" w:line="36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Strumento </w:t>
        <w:tab/>
        <w:tab/>
        <w:tab/>
        <w:t>________________________________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Firenze, _________________</w:t>
      </w:r>
    </w:p>
    <w:p>
      <w:pPr>
        <w:pStyle w:val="Normal"/>
        <w:spacing w:lineRule="auto" w:line="300"/>
        <w:ind w:left="2836" w:right="0" w:firstLine="708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Docente coordinatore di classe ________________________________</w:t>
      </w:r>
    </w:p>
    <w:p>
      <w:pPr>
        <w:pStyle w:val="Normal"/>
        <w:spacing w:lineRule="auto" w:line="360"/>
        <w:ind w:left="2836" w:right="0" w:firstLine="708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Firma genitore/i </w:t>
        <w:tab/>
        <w:t>________________________________</w:t>
      </w:r>
    </w:p>
    <w:p>
      <w:pPr>
        <w:pStyle w:val="Normal"/>
        <w:spacing w:lineRule="auto" w:line="36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 xml:space="preserve"> ________________________________</w:t>
      </w:r>
    </w:p>
    <w:p>
      <w:pPr>
        <w:pStyle w:val="Normal"/>
        <w:spacing w:lineRule="auto" w:line="300"/>
        <w:rPr>
          <w:rStyle w:val="Nessuno"/>
          <w:sz w:val="21"/>
          <w:szCs w:val="21"/>
        </w:rPr>
      </w:pPr>
      <w:r>
        <w:rPr>
          <w:rStyle w:val="NessunoA"/>
        </w:rPr>
        <w:tab/>
        <w:tab/>
        <w:tab/>
        <w:tab/>
        <w:tab/>
        <w:tab/>
        <w:tab/>
        <w:tab/>
        <w:t xml:space="preserve"> </w:t>
      </w:r>
      <w:r>
        <w:rPr>
          <w:rStyle w:val="Nessuno"/>
          <w:sz w:val="21"/>
          <w:szCs w:val="21"/>
          <w:lang w:val="de-DE"/>
        </w:rPr>
        <w:t xml:space="preserve">Il Dirigente Scolastico </w:t>
      </w:r>
    </w:p>
    <w:p>
      <w:pPr>
        <w:pStyle w:val="Normal"/>
        <w:spacing w:lineRule="auto" w:line="300"/>
        <w:ind w:left="4254" w:right="0" w:firstLine="708"/>
        <w:rPr/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______________________________________</w:t>
      </w:r>
    </w:p>
    <w:sectPr>
      <w:headerReference w:type="default" r:id="rId7"/>
      <w:footerReference w:type="default" r:id="rId8"/>
      <w:type w:val="nextPage"/>
      <w:pgSz w:w="11906" w:h="16838"/>
      <w:pgMar w:left="1134" w:right="1134" w:header="567" w:top="624" w:footer="567" w:bottom="816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lear" w:pos="9638"/>
        <w:tab w:val="center" w:pos="4819" w:leader="none"/>
        <w:tab w:val="right" w:pos="9612" w:leader="none"/>
      </w:tabs>
      <w:jc w:val="right"/>
      <w:rPr/>
    </w:pPr>
    <w:r>
      <w:rPr>
        <w:rStyle w:val="NessunoA"/>
      </w:rPr>
      <w:fldChar w:fldCharType="begin"/>
    </w:r>
    <w:r>
      <w:rPr>
        <w:rStyle w:val="NessunoA"/>
      </w:rPr>
      <w:instrText> PAGE </w:instrText>
    </w:r>
    <w:r>
      <w:rPr>
        <w:rStyle w:val="NessunoA"/>
      </w:rPr>
      <w:fldChar w:fldCharType="separate"/>
    </w:r>
    <w:r>
      <w:rPr>
        <w:rStyle w:val="NessunoA"/>
      </w:rPr>
      <w:t>8</w:t>
    </w:r>
    <w:r>
      <w:rPr>
        <w:rStyle w:val="Nessuno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0695940"/>
              <wp:effectExtent l="0" t="0" r="0" b="0"/>
              <wp:wrapNone/>
              <wp:docPr id="4" name="officeArt object" descr="Rettangolo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8560" cy="1069524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6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·"/>
      <w:lvlJc w:val="left"/>
      <w:pPr>
        <w:ind w:left="325" w:hanging="325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cs="Symbol"/>
      </w:rPr>
    </w:lvl>
    <w:lvl w:ilvl="1">
      <w:start w:val="1"/>
      <w:numFmt w:val="bullet"/>
      <w:lvlText w:val="o"/>
      <w:lvlJc w:val="left"/>
      <w:pPr>
        <w:ind w:left="1045" w:hanging="325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cs="Arial Unicode MS"/>
      </w:rPr>
    </w:lvl>
    <w:lvl w:ilvl="2">
      <w:start w:val="1"/>
      <w:numFmt w:val="bullet"/>
      <w:lvlText w:val="▪"/>
      <w:lvlJc w:val="left"/>
      <w:pPr>
        <w:ind w:left="1765" w:hanging="325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cs="Arial Unicode MS"/>
      </w:rPr>
    </w:lvl>
    <w:lvl w:ilvl="3">
      <w:start w:val="1"/>
      <w:numFmt w:val="bullet"/>
      <w:lvlText w:val="·"/>
      <w:lvlJc w:val="left"/>
      <w:pPr>
        <w:ind w:left="2485" w:hanging="325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cs="Symbol"/>
      </w:rPr>
    </w:lvl>
    <w:lvl w:ilvl="4">
      <w:start w:val="1"/>
      <w:numFmt w:val="bullet"/>
      <w:lvlText w:val="o"/>
      <w:lvlJc w:val="left"/>
      <w:pPr>
        <w:ind w:left="3205" w:hanging="325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cs="Arial Unicode MS"/>
      </w:rPr>
    </w:lvl>
    <w:lvl w:ilvl="5">
      <w:start w:val="1"/>
      <w:numFmt w:val="bullet"/>
      <w:lvlText w:val="▪"/>
      <w:lvlJc w:val="left"/>
      <w:pPr>
        <w:ind w:left="3925" w:hanging="325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cs="Arial Unicode MS"/>
      </w:rPr>
    </w:lvl>
    <w:lvl w:ilvl="6">
      <w:start w:val="1"/>
      <w:numFmt w:val="bullet"/>
      <w:lvlText w:val="·"/>
      <w:lvlJc w:val="left"/>
      <w:pPr>
        <w:ind w:left="4645" w:hanging="325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cs="Symbol"/>
      </w:rPr>
    </w:lvl>
    <w:lvl w:ilvl="7">
      <w:start w:val="1"/>
      <w:numFmt w:val="bullet"/>
      <w:lvlText w:val="o"/>
      <w:lvlJc w:val="left"/>
      <w:pPr>
        <w:ind w:left="5365" w:hanging="325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cs="Arial Unicode MS"/>
      </w:rPr>
    </w:lvl>
    <w:lvl w:ilvl="8">
      <w:start w:val="1"/>
      <w:numFmt w:val="bullet"/>
      <w:lvlText w:val="▪"/>
      <w:lvlJc w:val="left"/>
      <w:pPr>
        <w:ind w:left="6085" w:hanging="325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cs="Arial Unicode MS"/>
      </w:rPr>
    </w:lvl>
  </w:abstractNum>
  <w:abstractNum w:abstractNumId="2">
    <w:lvl w:ilvl="0">
      <w:start w:val="1"/>
      <w:numFmt w:val="bullet"/>
      <w:lvlText w:val="·"/>
      <w:lvlJc w:val="left"/>
      <w:pPr>
        <w:tabs>
          <w:tab w:val="num" w:pos="1418"/>
        </w:tabs>
        <w:ind w:left="284" w:hanging="284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cs="Symbol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004" w:hanging="284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cs="Arial Unicode MS"/>
      </w:rPr>
    </w:lvl>
    <w:lvl w:ilvl="2">
      <w:start w:val="1"/>
      <w:numFmt w:val="bullet"/>
      <w:lvlText w:val="▪"/>
      <w:lvlJc w:val="left"/>
      <w:pPr>
        <w:tabs>
          <w:tab w:val="num" w:pos="1418"/>
        </w:tabs>
        <w:ind w:left="1724" w:hanging="284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cs="Arial Unicode MS"/>
      </w:rPr>
    </w:lvl>
    <w:lvl w:ilvl="3">
      <w:start w:val="1"/>
      <w:numFmt w:val="bullet"/>
      <w:lvlText w:val="·"/>
      <w:lvlJc w:val="left"/>
      <w:pPr>
        <w:tabs>
          <w:tab w:val="num" w:pos="1418"/>
        </w:tabs>
        <w:ind w:left="2444" w:hanging="284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cs="Symbol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3164" w:hanging="284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cs="Arial Unicode MS"/>
      </w:rPr>
    </w:lvl>
    <w:lvl w:ilvl="5">
      <w:start w:val="1"/>
      <w:numFmt w:val="bullet"/>
      <w:lvlText w:val="▪"/>
      <w:lvlJc w:val="left"/>
      <w:pPr>
        <w:tabs>
          <w:tab w:val="num" w:pos="1418"/>
        </w:tabs>
        <w:ind w:left="3884" w:hanging="284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cs="Arial Unicode MS"/>
      </w:rPr>
    </w:lvl>
    <w:lvl w:ilvl="6">
      <w:start w:val="1"/>
      <w:numFmt w:val="bullet"/>
      <w:lvlText w:val="·"/>
      <w:lvlJc w:val="left"/>
      <w:pPr>
        <w:tabs>
          <w:tab w:val="num" w:pos="1418"/>
        </w:tabs>
        <w:ind w:left="4604" w:hanging="284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cs="Symbol"/>
      </w:rPr>
    </w:lvl>
    <w:lvl w:ilvl="7">
      <w:start w:val="1"/>
      <w:numFmt w:val="bullet"/>
      <w:lvlText w:val="o"/>
      <w:lvlJc w:val="left"/>
      <w:pPr>
        <w:tabs>
          <w:tab w:val="num" w:pos="1418"/>
        </w:tabs>
        <w:ind w:left="5324" w:hanging="284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cs="Arial Unicode MS"/>
      </w:rPr>
    </w:lvl>
    <w:lvl w:ilvl="8">
      <w:start w:val="1"/>
      <w:numFmt w:val="bullet"/>
      <w:lvlText w:val="▪"/>
      <w:lvlJc w:val="left"/>
      <w:pPr>
        <w:tabs>
          <w:tab w:val="num" w:pos="1418"/>
        </w:tabs>
        <w:ind w:left="6044" w:hanging="284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cs="Arial Unicode M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lvl w:ilvl="0">
        <w:start w:val="1"/>
        <w:numFmt w:val="bullet"/>
        <w:lvlText w:val="·"/>
        <w:lvlJc w:val="left"/>
        <w:pPr>
          <w:tabs>
            <w:tab w:val="num" w:pos="1418"/>
          </w:tabs>
          <w:ind w:left="284" w:hanging="28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szCs w:val="20"/>
          <w:iCs w:val="false"/>
          <w:bCs w:val="false"/>
          <w:w w:val="100"/>
          <w:emboss w:val="false"/>
          <w:imprint w:val="false"/>
          <w:rFonts w:cs="Symbol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18"/>
          </w:tabs>
          <w:ind w:left="1004" w:hanging="284"/>
        </w:pPr>
        <w:rPr>
          <w:rFonts w:ascii="Arial Unicode MS" w:hAnsi="Arial Unicode MS" w:cs="Arial Unicode MS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 w:val="false"/>
          <w:b w:val="false"/>
          <w:kern w:val="0"/>
          <w:szCs w:val="24"/>
          <w:iCs w:val="false"/>
          <w:bCs w:val="false"/>
          <w:w w:val="100"/>
          <w:emboss w:val="false"/>
          <w:imprint w:val="false"/>
          <w:rFonts w:cs="Arial Unicode MS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1418"/>
          </w:tabs>
          <w:ind w:left="1724" w:hanging="284"/>
        </w:pPr>
        <w:rPr>
          <w:rFonts w:ascii="Arial Unicode MS" w:hAnsi="Arial Unicode MS" w:cs="Arial Unicode MS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 w:val="false"/>
          <w:b w:val="false"/>
          <w:kern w:val="0"/>
          <w:szCs w:val="24"/>
          <w:iCs w:val="false"/>
          <w:bCs w:val="false"/>
          <w:w w:val="100"/>
          <w:emboss w:val="false"/>
          <w:imprint w:val="false"/>
          <w:rFonts w:cs="Arial Unicode MS"/>
        </w:rPr>
      </w:lvl>
    </w:lvlOverride>
    <w:lvlOverride w:ilvl="3">
      <w:lvl w:ilvl="3">
        <w:start w:val="1"/>
        <w:numFmt w:val="bullet"/>
        <w:lvlText w:val="·"/>
        <w:lvlJc w:val="left"/>
        <w:pPr>
          <w:tabs>
            <w:tab w:val="num" w:pos="1418"/>
          </w:tabs>
          <w:ind w:left="2444" w:hanging="28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 w:val="false"/>
          <w:b w:val="false"/>
          <w:kern w:val="0"/>
          <w:szCs w:val="24"/>
          <w:iCs w:val="false"/>
          <w:bCs w:val="false"/>
          <w:w w:val="100"/>
          <w:emboss w:val="false"/>
          <w:imprint w:val="false"/>
          <w:rFonts w:cs="Symbol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1418"/>
          </w:tabs>
          <w:ind w:left="3164" w:hanging="284"/>
        </w:pPr>
        <w:rPr>
          <w:rFonts w:ascii="Arial Unicode MS" w:hAnsi="Arial Unicode MS" w:cs="Arial Unicode MS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 w:val="false"/>
          <w:b w:val="false"/>
          <w:kern w:val="0"/>
          <w:szCs w:val="24"/>
          <w:iCs w:val="false"/>
          <w:bCs w:val="false"/>
          <w:w w:val="100"/>
          <w:emboss w:val="false"/>
          <w:imprint w:val="false"/>
          <w:rFonts w:cs="Arial Unicode MS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1418"/>
          </w:tabs>
          <w:ind w:left="3884" w:hanging="284"/>
        </w:pPr>
        <w:rPr>
          <w:rFonts w:ascii="Arial Unicode MS" w:hAnsi="Arial Unicode MS" w:cs="Arial Unicode MS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 w:val="false"/>
          <w:b w:val="false"/>
          <w:kern w:val="0"/>
          <w:szCs w:val="24"/>
          <w:iCs w:val="false"/>
          <w:bCs w:val="false"/>
          <w:w w:val="100"/>
          <w:emboss w:val="false"/>
          <w:imprint w:val="false"/>
          <w:rFonts w:cs="Arial Unicode MS"/>
        </w:rPr>
      </w:lvl>
    </w:lvlOverride>
    <w:lvlOverride w:ilvl="6">
      <w:lvl w:ilvl="6">
        <w:start w:val="1"/>
        <w:numFmt w:val="bullet"/>
        <w:lvlText w:val="·"/>
        <w:lvlJc w:val="left"/>
        <w:pPr>
          <w:tabs>
            <w:tab w:val="num" w:pos="1418"/>
          </w:tabs>
          <w:ind w:left="4604" w:hanging="28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 w:val="false"/>
          <w:b w:val="false"/>
          <w:kern w:val="0"/>
          <w:szCs w:val="24"/>
          <w:iCs w:val="false"/>
          <w:bCs w:val="false"/>
          <w:w w:val="100"/>
          <w:emboss w:val="false"/>
          <w:imprint w:val="false"/>
          <w:rFonts w:cs="Symbol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1418"/>
          </w:tabs>
          <w:ind w:left="5324" w:hanging="284"/>
        </w:pPr>
        <w:rPr>
          <w:rFonts w:ascii="Arial Unicode MS" w:hAnsi="Arial Unicode MS" w:cs="Arial Unicode MS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 w:val="false"/>
          <w:b w:val="false"/>
          <w:kern w:val="0"/>
          <w:szCs w:val="24"/>
          <w:iCs w:val="false"/>
          <w:bCs w:val="false"/>
          <w:w w:val="100"/>
          <w:emboss w:val="false"/>
          <w:imprint w:val="false"/>
          <w:rFonts w:cs="Arial Unicode MS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1418"/>
          </w:tabs>
          <w:ind w:left="6044" w:hanging="284"/>
        </w:pPr>
        <w:rPr>
          <w:rFonts w:ascii="Arial Unicode MS" w:hAnsi="Arial Unicode MS" w:cs="Arial Unicode MS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 w:val="false"/>
          <w:b w:val="false"/>
          <w:kern w:val="0"/>
          <w:szCs w:val="24"/>
          <w:iCs w:val="false"/>
          <w:bCs w:val="false"/>
          <w:w w:val="100"/>
          <w:emboss w:val="false"/>
          <w:imprint w:val="false"/>
          <w:rFonts w:cs="Arial Unicode MS"/>
        </w:rPr>
      </w:lvl>
    </w:lvlOverride>
  </w:num>
</w:numbering>
</file>

<file path=word/settings.xml><?xml version="1.0" encoding="utf-8"?>
<w:settings xmlns:w="http://schemas.openxmlformats.org/wordprocessingml/2006/main">
  <w:zoom w:percent="12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 w:val="false"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de-DE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1">
    <w:name w:val="Heading 1"/>
    <w:next w:val="Normal"/>
    <w:qFormat/>
    <w:pPr>
      <w:keepNext w:val="true"/>
      <w:keepLines w:val="false"/>
      <w:pageBreakBefore w:val="false"/>
      <w:widowControl/>
      <w:shd w:val="clear" w:color="auto" w:fill="auto"/>
      <w:suppressAutoHyphens w:val="true"/>
      <w:bidi w:val="0"/>
      <w:spacing w:lineRule="auto" w:line="276" w:beforeAutospacing="0" w:before="240" w:afterAutospacing="0" w:after="60"/>
      <w:ind w:left="0" w:right="0" w:hanging="0"/>
      <w:jc w:val="left"/>
      <w:outlineLvl w:val="0"/>
    </w:pPr>
    <w:rPr>
      <w:rFonts w:ascii="Cambria" w:hAnsi="Cambria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32"/>
      <w:sz w:val="32"/>
      <w:szCs w:val="32"/>
      <w:u w:val="none" w:color="000000"/>
      <w:shd w:fill="auto" w:val="clear"/>
      <w:vertAlign w:val="baseline"/>
      <w:lang w:val="it-IT" w:eastAsia="zh-CN" w:bidi="hi-IN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CollegamentoInternet">
    <w:name w:val="Collegamento Internet"/>
    <w:rPr>
      <w:u w:val="single" w:color="FFFFFF"/>
    </w:rPr>
  </w:style>
  <w:style w:type="character" w:styleId="NessunoA">
    <w:name w:val="Nessuno A"/>
    <w:qFormat/>
    <w:rPr/>
  </w:style>
  <w:style w:type="character" w:styleId="Nessuno">
    <w:name w:val="Nessuno"/>
    <w:qFormat/>
    <w:rPr/>
  </w:style>
  <w:style w:type="character" w:styleId="Hyperlink0">
    <w:name w:val="Hyperlink.0"/>
    <w:basedOn w:val="Nessuno"/>
    <w:qFormat/>
    <w:rPr>
      <w:rFonts w:ascii="Times New Roman" w:hAnsi="Times New Roman" w:eastAsia="Times New Roman" w:cs="Times New Roman"/>
      <w:outline w:val="false"/>
      <w:color w:val="0000FF"/>
      <w:u w:val="single" w:color="0000FF"/>
      <w:shd w:fill="auto" w:val="clear"/>
      <w:lang w:val="de-DE"/>
      <w14:textFill>
        <w14:solidFill>
          <w14:srgbClr w14:val="0000FF"/>
        </w14:solidFill>
      </w14:textFill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qFormat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it-IT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idipagina">
    <w:name w:val="Footer"/>
    <w:pPr>
      <w:keepNext w:val="false"/>
      <w:keepLines w:val="false"/>
      <w:pageBreakBefore w:val="false"/>
      <w:widowControl w:val="false"/>
      <w:shd w:val="clear" w:color="auto" w:fill="auto"/>
      <w:tabs>
        <w:tab w:val="clear" w:pos="720"/>
        <w:tab w:val="center" w:pos="4819" w:leader="none"/>
        <w:tab w:val="right" w:pos="9638" w:leader="none"/>
      </w:tabs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de-DE" w:eastAsia="zh-CN" w:bidi="hi-IN"/>
      <w14:textFill>
        <w14:solidFill>
          <w14:srgbClr w14:val="000000"/>
        </w14:solidFill>
      </w14:textFill>
    </w:rPr>
  </w:style>
  <w:style w:type="paragraph" w:styleId="ListParagraph">
    <w:name w:val="List Paragraph"/>
    <w:qFormat/>
    <w:pPr>
      <w:keepNext w:val="false"/>
      <w:keepLines w:val="false"/>
      <w:pageBreakBefore w:val="false"/>
      <w:widowControl w:val="false"/>
      <w:shd w:val="clear" w:color="auto" w:fill="auto"/>
      <w:suppressAutoHyphens w:val="true"/>
      <w:bidi w:val="0"/>
      <w:spacing w:lineRule="auto" w:line="240" w:beforeAutospacing="0" w:before="0" w:afterAutospacing="0" w:after="0"/>
      <w:ind w:left="72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de-DE" w:eastAsia="zh-CN" w:bidi="hi-IN"/>
      <w14:textFill>
        <w14:solidFill>
          <w14:srgbClr w14:val="000000"/>
        </w14:solidFill>
      </w14:textFill>
    </w:rPr>
  </w:style>
  <w:style w:type="paragraph" w:styleId="Contenutotabella">
    <w:name w:val="Contenuto tabella"/>
    <w:qFormat/>
    <w:pPr>
      <w:keepNext w:val="false"/>
      <w:keepLines w:val="false"/>
      <w:pageBreakBefore w:val="false"/>
      <w:widowControl w:val="false"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de-DE" w:eastAsia="zh-CN" w:bidi="hi-IN"/>
      <w14:textFill>
        <w14:solidFill>
          <w14:srgbClr w14:val="000000"/>
        </w14:solidFill>
      </w14:textFill>
    </w:rPr>
  </w:style>
  <w:style w:type="paragraph" w:styleId="Intestazione">
    <w:name w:val="Header"/>
    <w:basedOn w:val="Intestazioneepidipagina"/>
    <w:pPr/>
    <w:rPr/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zh-CN" w:bidi="fa-IR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numbering" w:styleId="NoList" w:default="1">
    <w:name w:val="No List"/>
    <w:qFormat/>
  </w:style>
  <w:style w:type="numbering" w:styleId="Stileimportato3">
    <w:name w:val="Stile importato 3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fiic841003@istruzione.it" TargetMode="External"/><Relationship Id="rId5" Type="http://schemas.openxmlformats.org/officeDocument/2006/relationships/hyperlink" Target="http://www.icmontagnolagramsci.edu.it/" TargetMode="Externa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LibreOffice/6.4.1.2$Windows_X86_64 LibreOffice_project/4d224e95b98b138af42a64d84056446d09082932</Application>
  <Pages>9</Pages>
  <Words>2132</Words>
  <Characters>15827</Characters>
  <CharactersWithSpaces>17866</CharactersWithSpaces>
  <Paragraphs>335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2024-10-08T07:59:08Z</dcterms:modified>
  <cp:revision>3</cp:revision>
  <dc:subject/>
  <dc:title/>
</cp:coreProperties>
</file>